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69E" w14:textId="77777777" w:rsidR="00900EA0" w:rsidRPr="008036D4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D6FF0D" w14:textId="77777777" w:rsidR="003B335F" w:rsidRPr="008036D4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0385E3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14:paraId="01345286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4E984D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358F9A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2CCC7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6D339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1FEE3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C0164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E1245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FE311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6E2B6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42A4C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8036D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8036D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649778B4" w14:textId="77777777" w:rsidR="00C471E2" w:rsidRPr="008036D4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П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Р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Т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К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b/>
          <w:sz w:val="24"/>
          <w:szCs w:val="24"/>
        </w:rPr>
        <w:t>И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E7C17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B4B02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A95E98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EE960" w14:textId="1C5990E5" w:rsidR="006242E9" w:rsidRPr="008036D4" w:rsidRDefault="008D3790" w:rsidP="006242E9">
      <w:pPr>
        <w:jc w:val="center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sz w:val="24"/>
          <w:szCs w:val="24"/>
        </w:rPr>
        <w:t>Учебная</w:t>
      </w:r>
      <w:r w:rsidR="00876643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036D4">
        <w:rPr>
          <w:rFonts w:ascii="Times New Roman" w:hAnsi="Times New Roman" w:cs="Times New Roman"/>
          <w:sz w:val="24"/>
          <w:szCs w:val="24"/>
        </w:rPr>
        <w:t xml:space="preserve"> (</w:t>
      </w:r>
      <w:r w:rsidR="008036D4" w:rsidRPr="008036D4">
        <w:rPr>
          <w:rFonts w:ascii="Times New Roman" w:hAnsi="Times New Roman" w:cs="Times New Roman"/>
          <w:sz w:val="24"/>
          <w:szCs w:val="24"/>
        </w:rPr>
        <w:t>профессионально-</w:t>
      </w:r>
      <w:r w:rsidR="006242E9" w:rsidRPr="008036D4">
        <w:rPr>
          <w:rFonts w:ascii="Times New Roman" w:hAnsi="Times New Roman" w:cs="Times New Roman"/>
          <w:sz w:val="24"/>
          <w:szCs w:val="24"/>
        </w:rPr>
        <w:t>ознакомительная практика</w:t>
      </w:r>
      <w:r w:rsidR="00876643">
        <w:rPr>
          <w:rFonts w:ascii="Times New Roman" w:hAnsi="Times New Roman" w:cs="Times New Roman"/>
          <w:sz w:val="24"/>
          <w:szCs w:val="24"/>
        </w:rPr>
        <w:t>)</w:t>
      </w:r>
      <w:r w:rsidR="008155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E6BE0F8" w14:textId="77777777"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8036D4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8036D4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8036D4">
        <w:rPr>
          <w:rFonts w:ascii="Times New Roman" w:hAnsi="Times New Roman" w:cs="Times New Roman"/>
          <w:sz w:val="20"/>
          <w:szCs w:val="20"/>
        </w:rPr>
        <w:t>)</w:t>
      </w:r>
    </w:p>
    <w:p w14:paraId="2BA23C72" w14:textId="77777777" w:rsidR="003B335F" w:rsidRPr="008036D4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5BDA8" w14:textId="77777777" w:rsidR="006242E9" w:rsidRPr="008036D4" w:rsidRDefault="006242E9" w:rsidP="006242E9">
      <w:pPr>
        <w:jc w:val="center"/>
        <w:rPr>
          <w:rFonts w:ascii="Times New Roman" w:hAnsi="Times New Roman" w:cs="Times New Roman"/>
        </w:rPr>
      </w:pPr>
      <w:proofErr w:type="spellStart"/>
      <w:r w:rsidRPr="008036D4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14:paraId="33797A26" w14:textId="77777777" w:rsidR="003B335F" w:rsidRPr="008036D4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8036D4">
        <w:rPr>
          <w:rFonts w:ascii="Times New Roman" w:hAnsi="Times New Roman" w:cs="Times New Roman"/>
          <w:i/>
          <w:sz w:val="20"/>
          <w:szCs w:val="20"/>
        </w:rPr>
        <w:t>(указать наименование</w:t>
      </w:r>
      <w:r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Pr="008036D4">
        <w:rPr>
          <w:rFonts w:ascii="Times New Roman" w:hAnsi="Times New Roman" w:cs="Times New Roman"/>
          <w:i/>
          <w:sz w:val="20"/>
          <w:szCs w:val="20"/>
        </w:rPr>
        <w:t>на английском языке</w:t>
      </w:r>
      <w:r w:rsidR="003B335F" w:rsidRPr="008036D4">
        <w:rPr>
          <w:rFonts w:ascii="Times New Roman" w:hAnsi="Times New Roman" w:cs="Times New Roman"/>
          <w:sz w:val="20"/>
          <w:szCs w:val="20"/>
        </w:rPr>
        <w:t>)</w:t>
      </w:r>
    </w:p>
    <w:p w14:paraId="564FCC69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61B25C" w14:textId="77777777" w:rsidR="003B335F" w:rsidRPr="008036D4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044193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4692F" w14:textId="77777777" w:rsidR="00C471E2" w:rsidRPr="008036D4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Язык(и) обучения</w:t>
      </w:r>
    </w:p>
    <w:p w14:paraId="44542689" w14:textId="77777777" w:rsidR="00C471E2" w:rsidRPr="008036D4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73646" w14:textId="77777777" w:rsidR="00C471E2" w:rsidRPr="008036D4" w:rsidRDefault="00624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русский</w:t>
      </w:r>
    </w:p>
    <w:p w14:paraId="0BCA19D6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634DEAB3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3F31CB90" w14:textId="77777777"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745B3AC9" w14:textId="77777777" w:rsidR="003B335F" w:rsidRPr="008036D4" w:rsidRDefault="003B335F">
      <w:pPr>
        <w:rPr>
          <w:rFonts w:ascii="Times New Roman" w:hAnsi="Times New Roman" w:cs="Times New Roman"/>
          <w:sz w:val="24"/>
          <w:szCs w:val="24"/>
        </w:rPr>
      </w:pPr>
    </w:p>
    <w:p w14:paraId="6AEB2B4D" w14:textId="0A535943"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876643">
        <w:rPr>
          <w:rFonts w:ascii="Times New Roman" w:hAnsi="Times New Roman" w:cs="Times New Roman"/>
          <w:sz w:val="24"/>
          <w:szCs w:val="24"/>
        </w:rPr>
        <w:t>6</w:t>
      </w:r>
    </w:p>
    <w:p w14:paraId="5AE91398" w14:textId="77777777" w:rsidR="00C471E2" w:rsidRPr="008036D4" w:rsidRDefault="00C471E2">
      <w:pPr>
        <w:rPr>
          <w:rFonts w:ascii="Times New Roman" w:hAnsi="Times New Roman" w:cs="Times New Roman"/>
          <w:sz w:val="24"/>
          <w:szCs w:val="24"/>
        </w:rPr>
      </w:pPr>
    </w:p>
    <w:p w14:paraId="3AA19A57" w14:textId="77777777" w:rsidR="00C471E2" w:rsidRPr="008036D4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1C0FB0">
        <w:rPr>
          <w:rFonts w:ascii="Times New Roman" w:hAnsi="Times New Roman" w:cs="Times New Roman"/>
          <w:sz w:val="24"/>
          <w:szCs w:val="24"/>
        </w:rPr>
        <w:t>065726</w:t>
      </w:r>
    </w:p>
    <w:p w14:paraId="64AAD990" w14:textId="77777777" w:rsidR="00C471E2" w:rsidRPr="008036D4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14:paraId="096960FA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2ABA0D5F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3E9FB1FB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BB411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7A767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9DC8DF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00487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A9014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60B70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175B1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CF55F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E10D5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8949E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CA580E" w14:textId="77777777" w:rsidR="008036D4" w:rsidRPr="008036D4" w:rsidRDefault="008036D4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1A0BEDE" w14:textId="77777777" w:rsidR="00D353FF" w:rsidRPr="008036D4" w:rsidRDefault="005D2B5A" w:rsidP="005D2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2020</w:t>
      </w:r>
    </w:p>
    <w:p w14:paraId="6EC723D0" w14:textId="77777777" w:rsidR="00D353FF" w:rsidRPr="008036D4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B5C23E" w14:textId="77777777" w:rsidR="00D13C21" w:rsidRPr="008036D4" w:rsidRDefault="00AC4381" w:rsidP="008036D4">
      <w:pPr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 w:type="page"/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5D74AE78" w14:textId="77777777" w:rsidR="00876643" w:rsidRPr="008036D4" w:rsidRDefault="00876643" w:rsidP="00876643">
      <w:pPr>
        <w:jc w:val="center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sz w:val="24"/>
          <w:szCs w:val="24"/>
        </w:rPr>
        <w:t>Учебная</w:t>
      </w:r>
      <w:r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036D4">
        <w:rPr>
          <w:rFonts w:ascii="Times New Roman" w:hAnsi="Times New Roman" w:cs="Times New Roman"/>
          <w:sz w:val="24"/>
          <w:szCs w:val="24"/>
        </w:rPr>
        <w:t xml:space="preserve"> (профессионально-ознакомительная практика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E9C314" w14:textId="60562AC0" w:rsidR="0029345A" w:rsidRPr="008036D4" w:rsidRDefault="00A37741" w:rsidP="00293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6D4">
        <w:rPr>
          <w:rFonts w:ascii="Times New Roman" w:hAnsi="Times New Roman" w:cs="Times New Roman"/>
          <w:sz w:val="24"/>
          <w:szCs w:val="24"/>
        </w:rPr>
        <w:t>направлена на введение обучающегося в практическую деятельность через знакомство с работой конкретного медиапредприятия и его производственными процессами.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В ходе практики студент изучает текущую деятельность организации, знакомится с характеристиками аудитории и бизнес-модели, организационной структурой и функционалом сотрудников, принимает участие в планировании работы и оценке эффективности творческой деятельности. В рамках практики обучающийся может создавать тексты/медиапродукты в виде черновых материалов или готовых публикаций для различных каналов и аудиторий, выполнять иные поручения главного редактора/руководителя, входящие в текущий производственный процесс предприятия. Основным результатом учебно-ознакомительной практики является адаптация знаний о профессии к текущим реалиям профессиональной практики в медиакомпаниях. </w:t>
      </w:r>
    </w:p>
    <w:p w14:paraId="65EDA816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63B51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C2E7EC6" w14:textId="77777777" w:rsidR="005B24C3" w:rsidRPr="008036D4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8036D4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23E6F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ED42" w14:textId="77777777"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знаний о процессе создания газеты или журнала, работы в информационном агентстве или интернет-издании, а также в получении первичных навыков работы корреспондентом. Перед началом учебной практики студенты знакомятся с рынком петербургских СМИ, изучают предлагаемые базы практик, осуществляют предварительную подготовку к прохождению интегрированной практики. </w:t>
      </w:r>
    </w:p>
    <w:p w14:paraId="1257DB04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Достижение данных целей подразумевает решение следующих задач:</w:t>
      </w:r>
      <w:r w:rsidRPr="008036D4">
        <w:rPr>
          <w:rFonts w:ascii="Times New Roman" w:hAnsi="Times New Roman" w:cs="Times New Roman"/>
          <w:sz w:val="24"/>
          <w:szCs w:val="24"/>
        </w:rPr>
        <w:br/>
        <w:t>– раскрыть студентам основные психологические, социальные, культурные особенности профессии журналиста;</w:t>
      </w:r>
    </w:p>
    <w:p w14:paraId="4F79DA5B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ознакомить студентов с понятием факта в журналистике, способами поиска, отбора, анализа и всестороннего осмысления, творческой обработки фактов;</w:t>
      </w:r>
    </w:p>
    <w:p w14:paraId="10BAADDA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показать студентам современную типологическую картину СМИ, раскрыть принципы типологизации, разъяснить особенности различных категорий современных медиа;</w:t>
      </w:r>
    </w:p>
    <w:p w14:paraId="64AC4109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– ознакомить студентов с основными принципами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системой журналистских жанров и её трансформациями на современном этапе развития;</w:t>
      </w:r>
    </w:p>
    <w:p w14:paraId="3F47E2FE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сформировать навыки ориентации в современной информационной среде, взаимодействия с основными источниками информации;</w:t>
      </w:r>
    </w:p>
    <w:p w14:paraId="43DBF341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– выработать у студентов навыки творческой работы, создания журналистских произведений в рамках основных жанров: информационная заметка, отчет, интервью, репортаж.</w:t>
      </w:r>
    </w:p>
    <w:p w14:paraId="680FDB4E" w14:textId="77777777" w:rsidR="006242E9" w:rsidRPr="008036D4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студенты получают информацию о современном этапе развития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, им прививается понимание места и роли журналиста в редакционном процессе, они знакомятся с основными принципами организации работы современной редакции.</w:t>
      </w:r>
    </w:p>
    <w:p w14:paraId="435D1F3F" w14:textId="77777777" w:rsidR="00776DF3" w:rsidRPr="008036D4" w:rsidRDefault="00776DF3" w:rsidP="00A37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 w:rsidRPr="008036D4">
        <w:rPr>
          <w:rFonts w:ascii="Times New Roman" w:hAnsi="Times New Roman" w:cs="Times New Roman"/>
          <w:sz w:val="24"/>
          <w:szCs w:val="24"/>
        </w:rPr>
        <w:br/>
        <w:t>- знать стандарты подготовки новостных материалов в редакции – месте прохождения практики, уметь описать структуру современной газетной редакции, редакции информационного агентства или интернет-издания и их аудиторию, основные принципы организации деятельности трудового коллектива редакции;</w:t>
      </w:r>
    </w:p>
    <w:p w14:paraId="66847A8B" w14:textId="77777777" w:rsidR="00776DF3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- знать характеристики регионального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медиаландшафта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;</w:t>
      </w:r>
    </w:p>
    <w:p w14:paraId="035E0B5B" w14:textId="77777777" w:rsidR="0029345A" w:rsidRPr="008036D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 - владеть основными методами и приемами работы журналиста новостной редакции;</w:t>
      </w:r>
      <w:r w:rsidRPr="008036D4">
        <w:rPr>
          <w:rFonts w:ascii="Times New Roman" w:hAnsi="Times New Roman" w:cs="Times New Roman"/>
          <w:sz w:val="24"/>
          <w:szCs w:val="24"/>
        </w:rPr>
        <w:br/>
        <w:t>- приобрести навыки создания журналистских произведений различных информационных жанров (заметка, отчет, интервью, репортаж);</w:t>
      </w:r>
      <w:r w:rsidRPr="008036D4">
        <w:rPr>
          <w:rFonts w:ascii="Times New Roman" w:hAnsi="Times New Roman" w:cs="Times New Roman"/>
          <w:sz w:val="24"/>
          <w:szCs w:val="24"/>
        </w:rPr>
        <w:br/>
        <w:t xml:space="preserve">- уметь собирать и анализировать информацию из различных источников, работать с </w:t>
      </w:r>
      <w:r w:rsidRPr="008036D4">
        <w:rPr>
          <w:rFonts w:ascii="Times New Roman" w:hAnsi="Times New Roman" w:cs="Times New Roman"/>
          <w:sz w:val="24"/>
          <w:szCs w:val="24"/>
        </w:rPr>
        <w:lastRenderedPageBreak/>
        <w:t>фактом в процессе создания журналистского произведения.</w:t>
      </w:r>
      <w:r w:rsidRPr="008036D4">
        <w:rPr>
          <w:rFonts w:ascii="Times New Roman" w:hAnsi="Times New Roman" w:cs="Times New Roman"/>
          <w:sz w:val="24"/>
          <w:szCs w:val="24"/>
        </w:rPr>
        <w:br/>
      </w:r>
    </w:p>
    <w:p w14:paraId="49E641E7" w14:textId="77777777"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B1C54" w14:textId="77777777" w:rsidR="005B24C3" w:rsidRPr="008036D4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0AFA7B17" w14:textId="77777777" w:rsidR="00C3424E" w:rsidRPr="008036D4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Учебная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8036D4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14:paraId="4650DA27" w14:textId="77777777" w:rsidR="00C3424E" w:rsidRPr="008036D4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Научно-исследовательская практика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 w:rsidRPr="008036D4">
        <w:rPr>
          <w:rFonts w:ascii="Times New Roman" w:hAnsi="Times New Roman" w:cs="Times New Roman"/>
          <w:sz w:val="32"/>
          <w:szCs w:val="32"/>
        </w:rPr>
        <w:t xml:space="preserve">  </w:t>
      </w:r>
      <w:r w:rsidR="006F1F36" w:rsidRPr="008036D4">
        <w:rPr>
          <w:rFonts w:ascii="Times New Roman" w:hAnsi="Times New Roman" w:cs="Times New Roman"/>
          <w:sz w:val="32"/>
          <w:szCs w:val="32"/>
        </w:rPr>
        <w:t xml:space="preserve"> </w:t>
      </w: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DD7DF" w14:textId="77777777" w:rsidR="002F075C" w:rsidRPr="008036D4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Преддипломная</w:t>
      </w:r>
    </w:p>
    <w:p w14:paraId="41DF4759" w14:textId="77777777" w:rsidR="00DC0E8C" w:rsidRPr="008036D4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10A28" w14:textId="77777777" w:rsidR="005B24C3" w:rsidRPr="008036D4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8036D4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8036D4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61AF7ECA" w14:textId="77777777" w:rsidR="00F426FB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14:paraId="249FF88E" w14:textId="77777777" w:rsidR="005B24C3" w:rsidRPr="008036D4" w:rsidRDefault="00F426FB" w:rsidP="005C2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проектная практика (по заказу работодателя)</w:t>
      </w:r>
    </w:p>
    <w:p w14:paraId="280F2C04" w14:textId="77777777" w:rsidR="00C3424E" w:rsidRPr="008036D4" w:rsidRDefault="00C3424E" w:rsidP="00C3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интегрированная практика (</w:t>
      </w:r>
      <w:r w:rsidR="00D13C21" w:rsidRPr="008036D4">
        <w:rPr>
          <w:rFonts w:ascii="Times New Roman" w:hAnsi="Times New Roman" w:cs="Times New Roman"/>
          <w:sz w:val="24"/>
          <w:szCs w:val="24"/>
          <w:u w:val="single"/>
        </w:rPr>
        <w:t>в режиме стажировки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6918536B" w14:textId="77777777" w:rsidR="00872CBE" w:rsidRPr="008036D4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65451206" w14:textId="77777777" w:rsidR="00872CBE" w:rsidRPr="008036D4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8036D4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Pr="008036D4">
        <w:rPr>
          <w:rFonts w:ascii="Times New Roman" w:hAnsi="Times New Roman" w:cs="Times New Roman"/>
          <w:sz w:val="24"/>
          <w:szCs w:val="24"/>
        </w:rPr>
        <w:t>групп</w:t>
      </w:r>
      <w:r w:rsidR="00C3424E" w:rsidRPr="008036D4">
        <w:rPr>
          <w:rFonts w:ascii="Times New Roman" w:hAnsi="Times New Roman" w:cs="Times New Roman"/>
          <w:sz w:val="24"/>
          <w:szCs w:val="24"/>
        </w:rPr>
        <w:t>е</w:t>
      </w:r>
    </w:p>
    <w:p w14:paraId="25D16E70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674A2" w14:textId="77777777"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562AA" w14:textId="77777777" w:rsidR="00BC1260" w:rsidRPr="008036D4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Стационарная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14:paraId="1616D852" w14:textId="77777777" w:rsidR="00BC1260" w:rsidRPr="008036D4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Выездная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(за пределами Санкт-Петербурга)</w:t>
      </w:r>
    </w:p>
    <w:p w14:paraId="05757CFC" w14:textId="77777777" w:rsidR="00DC0E8C" w:rsidRPr="008036D4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8960F" w14:textId="77777777" w:rsidR="00F426FB" w:rsidRPr="008036D4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06B16E02" w14:textId="77777777" w:rsidR="00F426FB" w:rsidRPr="008036D4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>:</w:t>
      </w:r>
    </w:p>
    <w:p w14:paraId="5FD5EAD0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 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>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</w:t>
      </w:r>
      <w:r w:rsidRPr="008036D4">
        <w:rPr>
          <w:rFonts w:ascii="Times New Roman" w:hAnsi="Times New Roman" w:cs="Times New Roman"/>
          <w:sz w:val="24"/>
          <w:szCs w:val="24"/>
        </w:rPr>
        <w:t>__________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2C9E0E39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административное подразделение СПбГУ</w:t>
      </w:r>
      <w:r w:rsidR="006242E9" w:rsidRPr="008036D4">
        <w:rPr>
          <w:rFonts w:ascii="Times New Roman" w:hAnsi="Times New Roman" w:cs="Times New Roman"/>
          <w:sz w:val="24"/>
          <w:szCs w:val="24"/>
        </w:rPr>
        <w:t>: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76F8FD52" w14:textId="6229CE59" w:rsidR="00876643" w:rsidRPr="00FC1C3C" w:rsidRDefault="00876643" w:rsidP="00876643">
      <w:pPr>
        <w:pStyle w:val="afa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76643">
        <w:rPr>
          <w:rFonts w:ascii="Times New Roman" w:hAnsi="Times New Roman" w:cs="Times New Roman"/>
          <w:sz w:val="24"/>
          <w:szCs w:val="24"/>
          <w:u w:val="single"/>
        </w:rPr>
        <w:t>Клиника СПбГУ</w:t>
      </w:r>
      <w:r w:rsidRPr="00FC1C3C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FC1C3C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C1C3C">
        <w:rPr>
          <w:rFonts w:ascii="Times New Roman" w:hAnsi="Times New Roman" w:cs="Times New Roman"/>
          <w:sz w:val="24"/>
          <w:szCs w:val="24"/>
        </w:rPr>
        <w:t>, Клиника коммуникационных проектов, Социологическая клиника прикладных исследований_</w:t>
      </w:r>
      <w:r w:rsidRPr="00FC1C3C">
        <w:rPr>
          <w:rFonts w:ascii="Times New Roman" w:hAnsi="Times New Roman" w:cs="Times New Roman"/>
          <w:i/>
          <w:sz w:val="24"/>
          <w:szCs w:val="24"/>
        </w:rPr>
        <w:t>(указать какая)</w:t>
      </w:r>
    </w:p>
    <w:p w14:paraId="46946052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45400BCC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Научный парк СПбГУ</w:t>
      </w:r>
    </w:p>
    <w:p w14:paraId="45115B10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45DF595E" w14:textId="77777777" w:rsidR="00F426FB" w:rsidRPr="008036D4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CF"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Приемная комиссия СПбГУ </w:t>
      </w:r>
    </w:p>
    <w:p w14:paraId="24743BD9" w14:textId="77777777" w:rsidR="001D47CF" w:rsidRPr="008036D4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8036D4">
        <w:rPr>
          <w:rFonts w:ascii="Times New Roman" w:hAnsi="Times New Roman" w:cs="Times New Roman"/>
          <w:sz w:val="24"/>
          <w:szCs w:val="24"/>
        </w:rPr>
        <w:t xml:space="preserve">другое: 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 фонд, Ассоциация выпускников СПбГУ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1A28BF5D" w14:textId="77777777" w:rsidR="00F426FB" w:rsidRPr="008036D4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8036D4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84209DC" w14:textId="77777777" w:rsidR="00800230" w:rsidRPr="008036D4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 xml:space="preserve">□ </w:t>
      </w:r>
      <w:r w:rsidRPr="008036D4"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036D4">
        <w:rPr>
          <w:rFonts w:ascii="Times New Roman" w:hAnsi="Times New Roman" w:cs="Times New Roman"/>
          <w:sz w:val="24"/>
          <w:szCs w:val="24"/>
        </w:rPr>
        <w:t>___</w:t>
      </w:r>
      <w:r w:rsidRPr="008036D4"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088103CF" w14:textId="77777777"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BC93B" w14:textId="77777777" w:rsidR="002933BF" w:rsidRPr="008036D4" w:rsidRDefault="002933BF" w:rsidP="00F426FB">
      <w:pPr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8036D4">
        <w:rPr>
          <w:rFonts w:ascii="Times New Roman" w:hAnsi="Times New Roman" w:cs="Times New Roman"/>
        </w:rPr>
        <w:t xml:space="preserve">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1FE3BCA5" w14:textId="77777777" w:rsidR="00E446E1" w:rsidRPr="008036D4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особенности проведения, связанные с сезонностью</w:t>
      </w:r>
      <w:r w:rsidR="00BC1260" w:rsidRPr="008036D4">
        <w:rPr>
          <w:rFonts w:ascii="Times New Roman" w:hAnsi="Times New Roman" w:cs="Times New Roman"/>
          <w:sz w:val="24"/>
          <w:szCs w:val="24"/>
        </w:rPr>
        <w:t>: _</w:t>
      </w:r>
      <w:r w:rsidR="00EF178C" w:rsidRPr="008036D4">
        <w:rPr>
          <w:rFonts w:ascii="Times New Roman" w:hAnsi="Times New Roman" w:cs="Times New Roman"/>
          <w:sz w:val="24"/>
          <w:szCs w:val="24"/>
        </w:rPr>
        <w:t>________</w:t>
      </w:r>
      <w:r w:rsidR="00900EA0" w:rsidRPr="008036D4">
        <w:rPr>
          <w:rFonts w:ascii="Times New Roman" w:hAnsi="Times New Roman" w:cs="Times New Roman"/>
          <w:sz w:val="24"/>
          <w:szCs w:val="24"/>
        </w:rPr>
        <w:t>_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7EC8C21B" w14:textId="77777777" w:rsidR="006F1F36" w:rsidRPr="008036D4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6F1F36" w:rsidRPr="008036D4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8036D4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76CB808A" w14:textId="77777777" w:rsidR="001D47CF" w:rsidRPr="008036D4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lastRenderedPageBreak/>
        <w:t xml:space="preserve">□ </w:t>
      </w:r>
      <w:r w:rsidR="00BC1260" w:rsidRPr="008036D4">
        <w:rPr>
          <w:rFonts w:ascii="Times New Roman" w:hAnsi="Times New Roman" w:cs="Times New Roman"/>
          <w:sz w:val="24"/>
          <w:szCs w:val="24"/>
          <w:u w:val="single"/>
        </w:rPr>
        <w:t>иные особенности</w:t>
      </w:r>
      <w:r w:rsidR="00BC1260" w:rsidRPr="008036D4">
        <w:rPr>
          <w:rFonts w:ascii="Times New Roman" w:hAnsi="Times New Roman" w:cs="Times New Roman"/>
          <w:sz w:val="24"/>
          <w:szCs w:val="24"/>
        </w:rPr>
        <w:t xml:space="preserve">: </w:t>
      </w:r>
      <w:r w:rsidR="006242E9" w:rsidRPr="008036D4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 w:rsidRPr="008036D4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 w:rsidRPr="008036D4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8036D4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780F1C59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F8A06" w14:textId="77777777" w:rsidR="00EF178C" w:rsidRPr="008036D4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8036D4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8036D4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2D1F0696" w14:textId="77777777" w:rsidR="00EF178C" w:rsidRPr="008036D4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8036D4">
        <w:rPr>
          <w:rFonts w:ascii="Times New Roman" w:hAnsi="Times New Roman" w:cs="Times New Roman"/>
          <w:sz w:val="20"/>
          <w:szCs w:val="20"/>
        </w:rPr>
        <w:t>)</w:t>
      </w:r>
    </w:p>
    <w:p w14:paraId="1A4C6C74" w14:textId="77777777" w:rsidR="00EF178C" w:rsidRPr="008036D4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1B6859" w:rsidRPr="008036D4"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проведения практики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8036D4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00E96E51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9DA8B" w14:textId="77777777" w:rsidR="00F426FB" w:rsidRPr="008036D4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8036D4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8036D4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4481B40E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54CD9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освоенном на занятиях по дисциплине «Введение в профессию», «Основы творческой деятельности», «Выпуск учебной газеты».</w:t>
      </w:r>
    </w:p>
    <w:p w14:paraId="7DC1F533" w14:textId="77777777" w:rsidR="006242E9" w:rsidRPr="008036D4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8939A" w14:textId="77777777" w:rsidR="00800230" w:rsidRPr="008036D4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8036D4">
        <w:rPr>
          <w:rFonts w:ascii="Times New Roman" w:hAnsi="Times New Roman" w:cs="Times New Roman"/>
          <w:b/>
          <w:sz w:val="24"/>
          <w:szCs w:val="24"/>
        </w:rPr>
        <w:t>5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8036D4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8036D4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8036D4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8036D4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397327FA" w14:textId="77777777" w:rsidR="008703B6" w:rsidRPr="008036D4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11D18208" w14:textId="77777777" w:rsidR="00DC0E8C" w:rsidRPr="008036D4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62913" w14:textId="77777777" w:rsidR="00FC495C" w:rsidRPr="008036D4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8036D4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29129246" w14:textId="77777777" w:rsidR="0029345A" w:rsidRPr="008036D4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824F23" w14:textId="77777777" w:rsidR="00022B8E" w:rsidRPr="008036D4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>6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8036D4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8036D4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8036D4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8036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8036D4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8036D4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4A22C509" w14:textId="77777777" w:rsidR="006242E9" w:rsidRPr="008036D4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14:paraId="32EDC383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14:paraId="667238E0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14:paraId="46FCE3BC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14:paraId="6EB96E86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14:paraId="5AD1F29B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14:paraId="4354FBC0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14:paraId="2E4ACD9E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14:paraId="06BEEA36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14:paraId="652BDBDA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14:paraId="5E9E29E9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14:paraId="74BAC92D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14:paraId="3CC4B504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14:paraId="6161230F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14:paraId="668AD0A9" w14:textId="77777777" w:rsidR="006242E9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14:paraId="7673D7E8" w14:textId="77777777" w:rsidR="00DC0E8C" w:rsidRPr="008036D4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14:paraId="552ECA6E" w14:textId="77777777" w:rsidR="006242E9" w:rsidRPr="008036D4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8AE35" w14:textId="77777777" w:rsidR="00C62E80" w:rsidRPr="008036D4" w:rsidRDefault="00D13C21" w:rsidP="00C62E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B5F00" w:rsidRPr="008036D4">
        <w:rPr>
          <w:rFonts w:ascii="Times New Roman" w:hAnsi="Times New Roman" w:cs="Times New Roman"/>
          <w:b/>
          <w:sz w:val="24"/>
          <w:szCs w:val="24"/>
        </w:rPr>
        <w:t>7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E80" w:rsidRPr="008036D4">
        <w:rPr>
          <w:rFonts w:ascii="Times New Roman" w:hAnsi="Times New Roman" w:cs="Times New Roman"/>
          <w:b/>
          <w:sz w:val="24"/>
          <w:szCs w:val="24"/>
        </w:rPr>
        <w:t>Перечень профессиональных компетенций, формирующих практическую составляющую результатов освоения программы:</w:t>
      </w:r>
    </w:p>
    <w:p w14:paraId="70E015B2" w14:textId="77777777" w:rsidR="00DC0E8C" w:rsidRPr="008036D4" w:rsidRDefault="00DC0E8C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D43F9" w14:textId="48C55266" w:rsidR="00C2231C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ОПК-4</w:t>
      </w:r>
      <w:r w:rsidR="008766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76643" w:rsidRPr="003E73B5">
        <w:rPr>
          <w:rFonts w:ascii="Times New Roman" w:hAnsi="Times New Roman"/>
        </w:rPr>
        <w:t>Способен</w:t>
      </w:r>
      <w:proofErr w:type="gramEnd"/>
      <w:r w:rsidR="00876643" w:rsidRPr="003E73B5">
        <w:rPr>
          <w:rFonts w:ascii="Times New Roman" w:hAnsi="Times New Roman"/>
        </w:rPr>
        <w:t xml:space="preserve"> отвечать на запросы и потребности общества и аудитории в профессиональной деятельности</w:t>
      </w:r>
    </w:p>
    <w:p w14:paraId="1515A078" w14:textId="6225ABC7" w:rsidR="0059225B" w:rsidRPr="008036D4" w:rsidRDefault="0059225B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ОПК-7</w:t>
      </w:r>
      <w:r w:rsidR="008766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76643" w:rsidRPr="003E73B5">
        <w:rPr>
          <w:rFonts w:ascii="Times New Roman" w:hAnsi="Times New Roman"/>
        </w:rPr>
        <w:t>Способен</w:t>
      </w:r>
      <w:proofErr w:type="gramEnd"/>
      <w:r w:rsidR="00876643" w:rsidRPr="003E73B5">
        <w:rPr>
          <w:rFonts w:ascii="Times New Roman" w:hAnsi="Times New Roman"/>
        </w:rPr>
        <w:t xml:space="preserve"> учитывать эффекты и последствия своей профессиональной деятельности, следуя принципам социальной ответственности</w:t>
      </w:r>
    </w:p>
    <w:p w14:paraId="79B9DC7A" w14:textId="491FF245" w:rsidR="0059225B" w:rsidRPr="008036D4" w:rsidRDefault="00F0732D" w:rsidP="009A6447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ПКП-3</w:t>
      </w:r>
      <w:r w:rsidR="0087664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76643" w:rsidRPr="003E73B5">
        <w:rPr>
          <w:rFonts w:ascii="Times New Roman" w:hAnsi="Times New Roman"/>
        </w:rPr>
        <w:t>Способен</w:t>
      </w:r>
      <w:proofErr w:type="gramEnd"/>
      <w:r w:rsidR="00876643" w:rsidRPr="003E73B5">
        <w:rPr>
          <w:rFonts w:ascii="Times New Roman" w:hAnsi="Times New Roman"/>
        </w:rPr>
        <w:t xml:space="preserve"> соотносить индивидуальные творческие задачи с планом, стратегией и общей концепцией издания/</w:t>
      </w:r>
      <w:proofErr w:type="spellStart"/>
      <w:r w:rsidR="00876643" w:rsidRPr="003E73B5">
        <w:rPr>
          <w:rFonts w:ascii="Times New Roman" w:hAnsi="Times New Roman"/>
        </w:rPr>
        <w:t>медиакомпании</w:t>
      </w:r>
      <w:proofErr w:type="spellEnd"/>
    </w:p>
    <w:p w14:paraId="6A4C400F" w14:textId="77777777" w:rsidR="009A6447" w:rsidRPr="008036D4" w:rsidRDefault="009A644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27684" w14:textId="77777777" w:rsidR="00DC0E8C" w:rsidRPr="008036D4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94B1E" w14:textId="77777777" w:rsidR="00AB5F00" w:rsidRPr="008036D4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8036D4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p w14:paraId="6797173E" w14:textId="77777777"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76643" w14:paraId="7C2582B6" w14:textId="77777777" w:rsidTr="00876643">
        <w:tc>
          <w:tcPr>
            <w:tcW w:w="4643" w:type="dxa"/>
            <w:vAlign w:val="center"/>
          </w:tcPr>
          <w:p w14:paraId="73CA7FC7" w14:textId="36B77C95" w:rsidR="00876643" w:rsidRDefault="00876643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643" w:type="dxa"/>
            <w:vAlign w:val="center"/>
          </w:tcPr>
          <w:p w14:paraId="3A94DE6B" w14:textId="38332750" w:rsidR="00876643" w:rsidRDefault="00876643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876643" w14:paraId="43E006EF" w14:textId="77777777" w:rsidTr="00876643">
        <w:tc>
          <w:tcPr>
            <w:tcW w:w="4643" w:type="dxa"/>
          </w:tcPr>
          <w:p w14:paraId="46148A23" w14:textId="7922EEEC" w:rsidR="00876643" w:rsidRDefault="00876643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ОПК-4, ОПК-7,  ПКП-3</w:t>
            </w:r>
          </w:p>
        </w:tc>
        <w:tc>
          <w:tcPr>
            <w:tcW w:w="4643" w:type="dxa"/>
          </w:tcPr>
          <w:p w14:paraId="4030FADB" w14:textId="77777777" w:rsidR="00876643" w:rsidRPr="008036D4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14:paraId="587FF3B0" w14:textId="77777777" w:rsidR="00876643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14:paraId="1D042A86" w14:textId="472BE444" w:rsidR="00876643" w:rsidRDefault="00876643" w:rsidP="0087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ОТФ-3 - Создание и воспроизведение фотоизображения стандартными техническими средствами</w:t>
            </w:r>
          </w:p>
        </w:tc>
      </w:tr>
      <w:tr w:rsidR="00876643" w14:paraId="62A335A9" w14:textId="77777777" w:rsidTr="00876643">
        <w:tc>
          <w:tcPr>
            <w:tcW w:w="4643" w:type="dxa"/>
          </w:tcPr>
          <w:p w14:paraId="0476D7C5" w14:textId="44EE3356" w:rsidR="00876643" w:rsidRDefault="00876643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ПКП-3</w:t>
            </w:r>
          </w:p>
        </w:tc>
        <w:tc>
          <w:tcPr>
            <w:tcW w:w="4643" w:type="dxa"/>
          </w:tcPr>
          <w:p w14:paraId="5E4044FB" w14:textId="41D74A20" w:rsidR="00876643" w:rsidRDefault="00876643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Код 11.008.В.7 Организация и контроль выпуска продукции печатного СМИ Код 06.008.В.7 Организация и контроль выпуска продукции сетевого издания/информационного агентства Код 11.003.А.6 Сбор, подготовка и представление актуальной информации для населения через средства массовой информации Код 11.004.В.7 Разработка основных направлений (концепций) вещания и осуществление эфирного планирования совместно с коллегами</w:t>
            </w:r>
            <w:proofErr w:type="gramEnd"/>
          </w:p>
        </w:tc>
      </w:tr>
    </w:tbl>
    <w:p w14:paraId="6176C414" w14:textId="77777777" w:rsidR="00876643" w:rsidRPr="008036D4" w:rsidRDefault="00876643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39684" w14:textId="77777777" w:rsidR="00DC0E8C" w:rsidRPr="008036D4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21C7F" w14:textId="77777777" w:rsidR="00C471E2" w:rsidRPr="008036D4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55C061D" w14:textId="77777777"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8036D4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36632F13" w14:textId="77777777" w:rsidR="00D178F0" w:rsidRPr="008036D4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В данном разделе описывается процесс проведения и прохождения практики.</w:t>
      </w:r>
    </w:p>
    <w:p w14:paraId="1611A9A5" w14:textId="77777777" w:rsidR="00C471E2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8036D4">
        <w:rPr>
          <w:rFonts w:ascii="Times New Roman" w:hAnsi="Times New Roman" w:cs="Times New Roman"/>
          <w:sz w:val="24"/>
          <w:szCs w:val="24"/>
        </w:rPr>
        <w:t>бъ</w:t>
      </w:r>
      <w:r w:rsidR="006F52AD" w:rsidRPr="008036D4">
        <w:rPr>
          <w:rFonts w:ascii="Times New Roman" w:hAnsi="Times New Roman" w:cs="Times New Roman"/>
          <w:sz w:val="24"/>
          <w:szCs w:val="24"/>
        </w:rPr>
        <w:t>е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8036D4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8036D4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8036D4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3EA5EC31" w14:textId="77777777" w:rsidR="00674730" w:rsidRPr="008036D4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8036D4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8036D4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8036D4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8036D4">
        <w:rPr>
          <w:rFonts w:ascii="Times New Roman" w:hAnsi="Times New Roman" w:cs="Times New Roman"/>
          <w:sz w:val="24"/>
          <w:szCs w:val="24"/>
        </w:rPr>
        <w:t>о</w:t>
      </w:r>
      <w:r w:rsidR="00674730" w:rsidRPr="008036D4">
        <w:rPr>
          <w:rFonts w:ascii="Times New Roman" w:hAnsi="Times New Roman" w:cs="Times New Roman"/>
          <w:sz w:val="24"/>
          <w:szCs w:val="24"/>
        </w:rPr>
        <w:t>м план</w:t>
      </w:r>
      <w:r w:rsidRPr="008036D4">
        <w:rPr>
          <w:rFonts w:ascii="Times New Roman" w:hAnsi="Times New Roman" w:cs="Times New Roman"/>
          <w:sz w:val="24"/>
          <w:szCs w:val="24"/>
        </w:rPr>
        <w:t>е</w:t>
      </w:r>
      <w:r w:rsidR="002933BF" w:rsidRPr="008036D4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7E62F80D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практика</w:t>
      </w:r>
      <w:r w:rsidRPr="0080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9E1DDC" w:rsidRPr="008036D4" w14:paraId="7C8AB583" w14:textId="77777777" w:rsidTr="00655E85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0C4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9E1DDC" w:rsidRPr="008036D4" w14:paraId="583EE818" w14:textId="77777777" w:rsidTr="00655E8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70626BD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14:paraId="0AD0A7C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10A1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AD89F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4D92D8F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Объём активных и интерактивных  </w:t>
            </w:r>
          </w:p>
          <w:p w14:paraId="159A85D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40CC06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9E1DDC" w:rsidRPr="008036D4" w14:paraId="36090126" w14:textId="77777777" w:rsidTr="00655E85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BA0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FB28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0B4E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9755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82A0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1460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9560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контрольные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7688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1A5D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2DAD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1CEA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D2D6F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 руководством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E38F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D520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сам. раб. с использованием</w:t>
            </w:r>
          </w:p>
          <w:p w14:paraId="7CAF88D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226F5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61A1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F4F60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14:paraId="7F8FFB9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591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EE9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03CB8E30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BC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14:paraId="16E7D758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66D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14:paraId="5DBEA430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F5E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7BD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56D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8CB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FF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713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EFC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398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A55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4F3E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0EA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DA1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822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48E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13F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D87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65E3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0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F38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14:paraId="59E315E2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A1F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B3D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EAD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D7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05B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96C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FA7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5FE4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A94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1D0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278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567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CF1F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74C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DCE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4A2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C76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A39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90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570EC514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659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B15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36B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127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79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C38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B394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431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7FF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839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308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534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B96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BE8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093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972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377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AB1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5E4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14:paraId="3DD6E2A9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7BEF" w14:textId="77777777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80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3D0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F66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05B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F77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4CD6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9AB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9A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CAD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B0A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1ED9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50D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1EE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F1A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EDD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E85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10A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AA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42A04615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4D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C2E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90F1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84C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97B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9F26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A97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30A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1D0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95B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920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22D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605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68A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DAE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B7C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D0F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9C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24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9E1DDC" w:rsidRPr="008036D4" w14:paraId="2E729913" w14:textId="77777777" w:rsidTr="00655E85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51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14:paraId="44F083EA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8F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139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C57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D55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7C5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20B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6B4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7BDD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BCC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5E4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8F1C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428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A8A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3C6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DDF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F61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B46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005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93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E1DDC" w:rsidRPr="008036D4" w14:paraId="47809A8C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3C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F02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766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721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7F9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123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5E3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FB9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96E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89E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C57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7E0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F94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389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A3A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9998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A14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9B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C4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12B93E3C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AA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304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BD5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4B1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33D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4BB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D90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53C0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CC2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D8B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DBD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886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E19C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EE3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902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C50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27E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0B9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939" w14:textId="77777777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9E1DDC" w:rsidRPr="008036D4" w14:paraId="70D125D0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50F" w14:textId="77777777" w:rsidR="009E1DDC" w:rsidRPr="008036D4" w:rsidRDefault="00F741D3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324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BCB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A54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64B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9F9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6A8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9A0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0C24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D95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661A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14D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8AF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1B0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8C7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C8E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788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7C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A3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1DDC" w:rsidRPr="008036D4" w14:paraId="238F6890" w14:textId="77777777" w:rsidTr="00655E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A17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F4E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6259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FBFC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C77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0C2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7D0D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2E42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912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192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E03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F7B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483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BE3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24CB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1BE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8BF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AA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85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14:paraId="4FAB2DAF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5047673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11EDA" w14:textId="77777777" w:rsidR="009E1DDC" w:rsidRPr="008036D4" w:rsidRDefault="009E1DDC" w:rsidP="009E1DD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9E1DDC" w:rsidRPr="008036D4" w14:paraId="214624D8" w14:textId="77777777" w:rsidTr="00655E8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495B7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9E1DDC" w:rsidRPr="008036D4" w14:paraId="3707A608" w14:textId="77777777" w:rsidTr="00655E8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0032A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A5309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946534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F64BD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14:paraId="08C98BD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E1DDC" w:rsidRPr="008036D4" w14:paraId="36D5ED45" w14:textId="77777777" w:rsidTr="00655E85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79475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6B2A48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E5FAE2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7A914D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C90592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B86AEE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EB16C8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9E1DDC" w:rsidRPr="008036D4" w14:paraId="3202D99B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C3826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9E1DDC" w:rsidRPr="008036D4" w14:paraId="1469AD14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2D3F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9E1DDC" w:rsidRPr="008036D4" w14:paraId="7470AE1F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219AA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536CFF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D4DB4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AEDBEA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DB8413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ABF54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EDE4D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3EED9264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D4C6F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AE09969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56A4224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780F42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0EE28F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A5C12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F0BF7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52D53151" w14:textId="77777777" w:rsidTr="00655E85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5EA95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9E1DDC" w:rsidRPr="008036D4" w14:paraId="525757C1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D1CC7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69CC0A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6968F1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8FC64C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5B431EA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EBBA3F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54CD5D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1DDC" w:rsidRPr="008036D4" w14:paraId="7F7E10F1" w14:textId="77777777" w:rsidTr="00655E85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CE615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778A1A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9DEE1FB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6903140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зачёт, устно-письменная,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4BE40A3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C285A1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8D5837" w14:textId="77777777" w:rsidR="009E1DDC" w:rsidRPr="008036D4" w:rsidRDefault="009E1DDC" w:rsidP="009E1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5CDB06" w14:textId="77777777" w:rsidR="00674730" w:rsidRPr="008036D4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B3731" w14:textId="77777777" w:rsidR="001058F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036D4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3912D9D" w14:textId="77777777" w:rsidR="00617231" w:rsidRPr="008036D4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>ов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 w:rsidRPr="008036D4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 w:rsidRPr="008036D4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538FBF91" w14:textId="77777777" w:rsidR="00297059" w:rsidRPr="008036D4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50E38" w14:textId="77777777" w:rsidR="00DC0E8C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367"/>
      </w:tblGrid>
      <w:tr w:rsidR="00776DF3" w:rsidRPr="008036D4" w14:paraId="376E1ABB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F4D70" w14:textId="77777777" w:rsidR="00776DF3" w:rsidRPr="008036D4" w:rsidRDefault="00776DF3" w:rsidP="00655E85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AAC62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41E9E" w14:textId="77777777" w:rsidR="00776DF3" w:rsidRPr="008036D4" w:rsidRDefault="00776DF3" w:rsidP="00655E85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Вид учебных занятий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76657" w14:textId="77777777" w:rsidR="00776DF3" w:rsidRPr="008036D4" w:rsidRDefault="00776DF3" w:rsidP="00655E85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Количество часов</w:t>
            </w:r>
          </w:p>
        </w:tc>
      </w:tr>
      <w:tr w:rsidR="00776DF3" w:rsidRPr="008036D4" w14:paraId="5360BA91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044CFB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1.</w:t>
            </w:r>
          </w:p>
          <w:p w14:paraId="3E09F2E1" w14:textId="77777777"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B77656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43777D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4BE3BB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2C6C5760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 ч</w:t>
            </w:r>
          </w:p>
        </w:tc>
      </w:tr>
      <w:tr w:rsidR="00776DF3" w:rsidRPr="008036D4" w14:paraId="5F1D8CC6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E22B76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AA1F17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C778B4B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27C990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3E6C62F8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26 ч</w:t>
            </w:r>
          </w:p>
        </w:tc>
      </w:tr>
      <w:tr w:rsidR="00776DF3" w:rsidRPr="008036D4" w14:paraId="6DA4C136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AE691D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034791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DD4AD6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8CC051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6FBAD5B0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 ч</w:t>
            </w:r>
          </w:p>
        </w:tc>
      </w:tr>
      <w:tr w:rsidR="00776DF3" w:rsidRPr="008036D4" w14:paraId="4740BC49" w14:textId="77777777" w:rsidTr="00655E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95339E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EA301B" w14:textId="77777777"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445161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F2BA58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12E3C672" w14:textId="77777777" w:rsidR="00776DF3" w:rsidRPr="008036D4" w:rsidRDefault="00776DF3" w:rsidP="00655E85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ab/>
              <w:t>2 ч</w:t>
            </w:r>
          </w:p>
        </w:tc>
      </w:tr>
      <w:tr w:rsidR="00776DF3" w:rsidRPr="008036D4" w14:paraId="3D182C93" w14:textId="77777777" w:rsidTr="00655E85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41131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7A944204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B57CA8" w14:textId="77777777" w:rsidR="00776DF3" w:rsidRPr="008036D4" w:rsidRDefault="00776DF3" w:rsidP="00655E85">
            <w:pPr>
              <w:pStyle w:val="Style22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617BED68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758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08082FA3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14:paraId="077195DC" w14:textId="77777777" w:rsidTr="00655E85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72CB42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5EC843C" w14:textId="77777777" w:rsidR="00776DF3" w:rsidRPr="008036D4" w:rsidRDefault="00776DF3" w:rsidP="00655E85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99C2CC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D2CD26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6814F7C1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8036D4" w14:paraId="35AD56C0" w14:textId="77777777" w:rsidTr="00655E85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EDE3B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22F057F3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6AC8EF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AB79DB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6E71F2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31160AE9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8036D4" w14:paraId="40FCDDA5" w14:textId="77777777" w:rsidTr="00655E85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E5CFE0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64B331" w14:textId="77777777" w:rsidR="00776DF3" w:rsidRPr="008036D4" w:rsidRDefault="00776DF3" w:rsidP="00655E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3B5170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B03297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2691C344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8036D4" w14:paraId="6CC5F6C9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CFE9E5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BFB3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0C5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9EFE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</w:t>
            </w:r>
          </w:p>
          <w:p w14:paraId="1FCF3F8E" w14:textId="77777777" w:rsidR="00776DF3" w:rsidRPr="008036D4" w:rsidRDefault="00776DF3" w:rsidP="00655E85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2 ч</w:t>
            </w:r>
          </w:p>
        </w:tc>
      </w:tr>
      <w:tr w:rsidR="00776DF3" w:rsidRPr="008036D4" w14:paraId="340B3507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9972D0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375A" w14:textId="77777777"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4D4" w14:textId="77777777" w:rsidR="00776DF3" w:rsidRPr="008036D4" w:rsidRDefault="00776DF3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B511" w14:textId="77777777" w:rsidR="00776DF3" w:rsidRPr="008036D4" w:rsidRDefault="00776DF3" w:rsidP="00655E85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>2-й семестр 2 ч</w:t>
            </w:r>
          </w:p>
        </w:tc>
      </w:tr>
      <w:tr w:rsidR="00776DF3" w:rsidRPr="008036D4" w14:paraId="27C0E337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FE1DF1" w14:textId="77777777" w:rsidR="00776DF3" w:rsidRPr="008036D4" w:rsidRDefault="00776DF3" w:rsidP="00655E85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C92" w14:textId="77777777" w:rsidR="00776DF3" w:rsidRPr="008036D4" w:rsidRDefault="00776DF3" w:rsidP="00655E85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498" w14:textId="77777777" w:rsidR="00776DF3" w:rsidRPr="008036D4" w:rsidRDefault="00716578" w:rsidP="00655E85">
            <w:pPr>
              <w:pStyle w:val="Style27"/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  <w:rFonts w:eastAsia="Times New Roman"/>
              </w:rPr>
              <w:t>в</w:t>
            </w:r>
            <w:r w:rsidR="00776DF3" w:rsidRPr="008036D4">
              <w:rPr>
                <w:rStyle w:val="FontStyle31"/>
                <w:rFonts w:eastAsia="Times New Roman"/>
              </w:rPr>
              <w:t xml:space="preserve">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16F7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8036D4">
              <w:rPr>
                <w:rStyle w:val="FontStyle31"/>
              </w:rPr>
              <w:tab/>
              <w:t xml:space="preserve">3-й семестр </w:t>
            </w:r>
            <w:r w:rsidRPr="008036D4">
              <w:rPr>
                <w:rStyle w:val="FontStyle31"/>
              </w:rPr>
              <w:tab/>
              <w:t>2 ч</w:t>
            </w:r>
          </w:p>
        </w:tc>
      </w:tr>
      <w:tr w:rsidR="00776DF3" w:rsidRPr="008036D4" w14:paraId="74211B9F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D97485" w14:textId="77777777"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7ED5C" w14:textId="77777777"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eastAsia="Times New Roman" w:hAnsi="Times New Roman" w:cs="Times New Roman"/>
              </w:rPr>
              <w:t>Промежуточная аттестация (презентация отчетов)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A22" w14:textId="77777777"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  <w:rFonts w:eastAsia="Times New Roman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E88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4 ч</w:t>
            </w:r>
          </w:p>
        </w:tc>
      </w:tr>
      <w:tr w:rsidR="00776DF3" w:rsidRPr="008036D4" w14:paraId="199AB68D" w14:textId="77777777" w:rsidTr="00655E85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DA942" w14:textId="77777777" w:rsidR="00776DF3" w:rsidRPr="008036D4" w:rsidRDefault="00776DF3" w:rsidP="00655E85">
            <w:pPr>
              <w:pStyle w:val="Style22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C3249D" w14:textId="77777777" w:rsidR="00776DF3" w:rsidRPr="008036D4" w:rsidRDefault="00776DF3" w:rsidP="00655E85">
            <w:pPr>
              <w:pStyle w:val="Style27"/>
              <w:rPr>
                <w:rFonts w:ascii="Times New Roman" w:hAnsi="Times New Roman" w:cs="Times New Roman"/>
              </w:rPr>
            </w:pPr>
            <w:r w:rsidRPr="008036D4">
              <w:rPr>
                <w:rFonts w:ascii="Times New Roman" w:hAnsi="Times New Roman" w:cs="Times New Roman"/>
              </w:rPr>
              <w:t>Промежуточная аттестация (сам. работа)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A7E" w14:textId="77777777" w:rsidR="00776DF3" w:rsidRPr="008036D4" w:rsidRDefault="00776DF3" w:rsidP="00655E85">
            <w:pPr>
              <w:pStyle w:val="Style27"/>
              <w:rPr>
                <w:rStyle w:val="FontStyle31"/>
              </w:rPr>
            </w:pPr>
            <w:r w:rsidRPr="008036D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D58" w14:textId="77777777" w:rsidR="00776DF3" w:rsidRPr="008036D4" w:rsidRDefault="00776DF3" w:rsidP="00655E85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8036D4">
              <w:rPr>
                <w:rStyle w:val="FontStyle31"/>
              </w:rPr>
              <w:t xml:space="preserve">3-й семестр </w:t>
            </w:r>
            <w:r w:rsidRPr="008036D4">
              <w:rPr>
                <w:rStyle w:val="FontStyle31"/>
              </w:rPr>
              <w:tab/>
              <w:t>12 ч</w:t>
            </w:r>
          </w:p>
        </w:tc>
      </w:tr>
    </w:tbl>
    <w:p w14:paraId="5F5A032E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8F240" w14:textId="77777777" w:rsidR="00297059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14:paraId="72B2425C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14:paraId="3BA8BDB5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14:paraId="53828D03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14:paraId="52689823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подготовка журналистских материалов в информационных жанрах,</w:t>
      </w:r>
    </w:p>
    <w:p w14:paraId="11A14DB6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14:paraId="742EEE2B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14:paraId="4773EA85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14:paraId="44F8D6BE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14:paraId="19531C7B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14:paraId="24784BEA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14:paraId="36051072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14:paraId="7B54C758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14:paraId="7E706451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14:paraId="38C56040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A5597" w14:textId="77777777"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32822945" w14:textId="77777777" w:rsidR="00C471E2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4676045F" w14:textId="77777777" w:rsidR="00297059" w:rsidRPr="008036D4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3.1.1. </w:t>
      </w:r>
      <w:r w:rsidRPr="008036D4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38929537" w14:textId="77777777" w:rsidR="00297059" w:rsidRPr="008036D4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8036D4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14:paraId="6A733D9D" w14:textId="77777777" w:rsidR="00305893" w:rsidRPr="008036D4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 w:rsidR="009E4E32" w:rsidRPr="008036D4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20F99AF" w14:textId="77777777" w:rsidR="00297059" w:rsidRPr="008036D4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8036D4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 w:rsidRPr="008036D4">
        <w:rPr>
          <w:rFonts w:ascii="Times New Roman" w:hAnsi="Times New Roman" w:cs="Times New Roman"/>
          <w:sz w:val="24"/>
          <w:szCs w:val="24"/>
        </w:rPr>
        <w:t>…</w:t>
      </w:r>
    </w:p>
    <w:p w14:paraId="0B87ACC3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B74AD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8036D4"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14:paraId="3FB807C2" w14:textId="77777777" w:rsidR="00297059" w:rsidRPr="008036D4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14:paraId="120E8182" w14:textId="77777777" w:rsidR="00850A7F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B1E82" w14:textId="77777777" w:rsidR="00C471E2" w:rsidRPr="008036D4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8036D4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1E499A" w14:textId="77777777" w:rsidR="000A6559" w:rsidRPr="008036D4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</w:t>
      </w:r>
      <w:r w:rsidRPr="008036D4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1FA73C2" w14:textId="77777777"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14:paraId="6037B902" w14:textId="77777777" w:rsidR="00776DF3" w:rsidRPr="008036D4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14:paraId="54C17245" w14:textId="77777777" w:rsidR="00776DF3" w:rsidRPr="008036D4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1C49942A" w14:textId="77777777"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4DC5D398" w14:textId="77777777" w:rsidR="00776DF3" w:rsidRPr="008036D4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14:paraId="39533ADF" w14:textId="77777777" w:rsidR="00776DF3" w:rsidRPr="008036D4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49064FE2" w14:textId="77777777" w:rsidR="00776DF3" w:rsidRPr="008036D4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366E6" w14:textId="77777777" w:rsidR="00F33083" w:rsidRPr="008036D4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F3834" w14:textId="77777777" w:rsidR="00850A7F" w:rsidRPr="008036D4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8036D4">
        <w:rPr>
          <w:rFonts w:ascii="Times New Roman" w:hAnsi="Times New Roman" w:cs="Times New Roman"/>
          <w:b/>
          <w:sz w:val="24"/>
          <w:szCs w:val="24"/>
        </w:rPr>
        <w:t>2.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8036D4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8036D4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8036D4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r w:rsidR="002D6D79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14:paraId="521C1B00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36D4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14:paraId="1B44AF5C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14:paraId="35082687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14:paraId="14BAD52C" w14:textId="77777777" w:rsidR="00716578" w:rsidRPr="008036D4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14:paraId="5E90C170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14:paraId="7259D853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</w:t>
      </w:r>
      <w:r w:rsidR="008D3790" w:rsidRPr="008036D4">
        <w:rPr>
          <w:rFonts w:ascii="Times New Roman" w:hAnsi="Times New Roman" w:cs="Times New Roman"/>
          <w:sz w:val="24"/>
        </w:rPr>
        <w:t>ая (</w:t>
      </w:r>
      <w:r w:rsidRPr="008036D4">
        <w:rPr>
          <w:rFonts w:ascii="Times New Roman" w:hAnsi="Times New Roman" w:cs="Times New Roman"/>
          <w:sz w:val="24"/>
        </w:rPr>
        <w:t>ознакомительная</w:t>
      </w:r>
      <w:r w:rsidR="008D3790" w:rsidRPr="008036D4">
        <w:rPr>
          <w:rFonts w:ascii="Times New Roman" w:hAnsi="Times New Roman" w:cs="Times New Roman"/>
          <w:sz w:val="24"/>
        </w:rPr>
        <w:t>)</w:t>
      </w:r>
      <w:r w:rsidRPr="008036D4">
        <w:rPr>
          <w:rFonts w:ascii="Times New Roman" w:hAnsi="Times New Roman" w:cs="Times New Roman"/>
          <w:sz w:val="24"/>
        </w:rPr>
        <w:t xml:space="preserve"> практика» С2); </w:t>
      </w:r>
    </w:p>
    <w:p w14:paraId="7BCCE4E8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14:paraId="7E7682C0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14:paraId="2383044D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14:paraId="7448BDE2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14:paraId="25A984FC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характеристику</w:t>
      </w:r>
      <w:r w:rsidRPr="008036D4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14:paraId="735F7104" w14:textId="77777777" w:rsidR="00716578" w:rsidRPr="008036D4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14:paraId="2F7F8C82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lastRenderedPageBreak/>
        <w:t>4.1) Публикации</w:t>
      </w:r>
      <w:r w:rsidRPr="008036D4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14:paraId="4B3E19FD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14:paraId="2877D2AF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14:paraId="17DA39E6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036D4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14:paraId="29EBFA7B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14:paraId="5CF516ED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8036D4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8036D4">
        <w:rPr>
          <w:rFonts w:ascii="Times New Roman" w:hAnsi="Times New Roman" w:cs="Times New Roman"/>
          <w:sz w:val="24"/>
        </w:rPr>
        <w:t>флеш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-накопителях); </w:t>
      </w:r>
    </w:p>
    <w:p w14:paraId="417D5E8F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- расшифровки радио- и </w:t>
      </w:r>
      <w:proofErr w:type="spellStart"/>
      <w:r w:rsidRPr="008036D4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8036D4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8036D4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14:paraId="01A17356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8036D4">
        <w:rPr>
          <w:rFonts w:ascii="Times New Roman" w:hAnsi="Times New Roman" w:cs="Times New Roman"/>
          <w:sz w:val="24"/>
        </w:rPr>
        <w:t>заверяются руководителем редакции / организации / интернет-ресурса (ставится подпись ответственного лица, заверенная печатью организации).</w:t>
      </w:r>
    </w:p>
    <w:p w14:paraId="29D2667C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36D4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8036D4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14:paraId="07B27E64" w14:textId="77777777" w:rsidR="00716578" w:rsidRPr="008036D4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6D4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8036D4">
        <w:rPr>
          <w:rFonts w:ascii="Times New Roman" w:hAnsi="Times New Roman" w:cs="Times New Roman"/>
          <w:sz w:val="24"/>
        </w:rPr>
        <w:t>.</w:t>
      </w:r>
    </w:p>
    <w:p w14:paraId="65A76B0D" w14:textId="77777777"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2B410" w14:textId="77777777" w:rsidR="00C471E2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3.1.2.3. Материалы для оценки обучающимися содержания и качества практики</w:t>
      </w:r>
      <w:r w:rsidR="00872CB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6282C657" w14:textId="77777777" w:rsidR="00716578" w:rsidRPr="008036D4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036D4">
        <w:rPr>
          <w:rFonts w:ascii="Times New Roman" w:hAnsi="Times New Roman" w:cs="Times New Roman"/>
        </w:rPr>
        <w:t xml:space="preserve">Оценка обучающимися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14:paraId="4DFFF376" w14:textId="77777777" w:rsidR="00704756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BD95F" w14:textId="77777777" w:rsidR="00704756" w:rsidRPr="008036D4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8036D4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003EF3BF" w14:textId="77777777"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0A199EF6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3FC2B" w14:textId="77777777" w:rsidR="00716578" w:rsidRPr="008036D4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В ходе </w:t>
      </w:r>
      <w:r w:rsidRPr="008036D4">
        <w:rPr>
          <w:rStyle w:val="FontStyle31"/>
          <w:b/>
          <w:sz w:val="24"/>
          <w:szCs w:val="24"/>
        </w:rPr>
        <w:t>текущего контроля</w:t>
      </w:r>
      <w:r w:rsidRPr="008036D4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14:paraId="121DB357" w14:textId="77777777" w:rsidR="00716578" w:rsidRPr="008036D4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1875BDE7" w14:textId="77777777"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780305F8" w14:textId="77777777" w:rsidR="00716578" w:rsidRPr="008036D4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14:paraId="2708E262" w14:textId="77777777" w:rsidR="00716578" w:rsidRPr="008036D4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1AE19F66" w14:textId="77777777" w:rsidR="00936046" w:rsidRPr="00876643" w:rsidRDefault="00936046" w:rsidP="00936046">
      <w:pPr>
        <w:jc w:val="both"/>
        <w:rPr>
          <w:rFonts w:ascii="Times New Roman" w:eastAsia="SimSun" w:hAnsi="Times New Roman" w:cs="Times New Roman"/>
          <w:b/>
          <w:color w:val="000000"/>
          <w:sz w:val="24"/>
        </w:rPr>
      </w:pPr>
      <w:r w:rsidRPr="00876643">
        <w:rPr>
          <w:rFonts w:ascii="Times New Roman" w:eastAsia="SimSun" w:hAnsi="Times New Roman" w:cs="Times New Roman"/>
          <w:b/>
          <w:color w:val="000000"/>
          <w:sz w:val="24"/>
        </w:rPr>
        <w:t>Прием промежуточной аттестации осуществляется комиссией.</w:t>
      </w:r>
    </w:p>
    <w:p w14:paraId="5CACBEB4" w14:textId="77777777" w:rsidR="00716578" w:rsidRPr="008036D4" w:rsidRDefault="00716578" w:rsidP="00716578">
      <w:pPr>
        <w:ind w:firstLine="709"/>
        <w:jc w:val="both"/>
        <w:rPr>
          <w:rStyle w:val="FontStyle31"/>
          <w:sz w:val="24"/>
          <w:szCs w:val="24"/>
        </w:rPr>
      </w:pPr>
      <w:r w:rsidRPr="008036D4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14:paraId="6A1CF780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FC9DB" w14:textId="77777777" w:rsidR="00704756" w:rsidRPr="008036D4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33FFC707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323BE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lastRenderedPageBreak/>
        <w:t>Оценка «Зачт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ставится, если материалы практики представлены в установленные сроки в полном объеме, оформлены в соответствии с требованиями, прописанными в Р</w:t>
      </w:r>
      <w:r w:rsidR="00125A99" w:rsidRPr="008036D4">
        <w:rPr>
          <w:rFonts w:ascii="Times New Roman" w:hAnsi="Times New Roman" w:cs="Times New Roman"/>
          <w:sz w:val="24"/>
          <w:szCs w:val="24"/>
        </w:rPr>
        <w:t>ПУД</w:t>
      </w:r>
      <w:r w:rsidRPr="008036D4">
        <w:rPr>
          <w:rFonts w:ascii="Times New Roman" w:hAnsi="Times New Roman" w:cs="Times New Roman"/>
          <w:sz w:val="24"/>
          <w:szCs w:val="24"/>
        </w:rPr>
        <w:t>, материалы практики соответствуют нормативам по жанрам и объему знаков, на открытой защите практики раскрыл содержание отчета и ответил на вопросы преподавателя и аудитории.</w:t>
      </w:r>
    </w:p>
    <w:p w14:paraId="1FFF25D0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Оценка «Не</w:t>
      </w:r>
      <w:r w:rsidR="00F741D3">
        <w:rPr>
          <w:rFonts w:ascii="Times New Roman" w:hAnsi="Times New Roman" w:cs="Times New Roman"/>
          <w:sz w:val="24"/>
          <w:szCs w:val="24"/>
        </w:rPr>
        <w:t xml:space="preserve"> зач</w:t>
      </w:r>
      <w:r w:rsidRPr="008036D4">
        <w:rPr>
          <w:rFonts w:ascii="Times New Roman" w:hAnsi="Times New Roman" w:cs="Times New Roman"/>
          <w:sz w:val="24"/>
          <w:szCs w:val="24"/>
        </w:rPr>
        <w:t>т</w:t>
      </w:r>
      <w:r w:rsidR="00F741D3">
        <w:rPr>
          <w:rFonts w:ascii="Times New Roman" w:hAnsi="Times New Roman" w:cs="Times New Roman"/>
          <w:sz w:val="24"/>
          <w:szCs w:val="24"/>
        </w:rPr>
        <w:t>ено</w:t>
      </w:r>
      <w:r w:rsidRPr="008036D4">
        <w:rPr>
          <w:rFonts w:ascii="Times New Roman" w:hAnsi="Times New Roman" w:cs="Times New Roman"/>
          <w:sz w:val="24"/>
          <w:szCs w:val="24"/>
        </w:rPr>
        <w:t>» ставится в каждом из следующих случаев:</w:t>
      </w:r>
    </w:p>
    <w:p w14:paraId="1A5A64B9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позже установленных сроков;</w:t>
      </w:r>
    </w:p>
    <w:p w14:paraId="18D6BD9D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представлены не в полном объеме;</w:t>
      </w:r>
    </w:p>
    <w:p w14:paraId="0134F08D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материалы практики оформлены с грубыми нарушениями требований;</w:t>
      </w:r>
    </w:p>
    <w:p w14:paraId="66FD13C2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требованиями;</w:t>
      </w:r>
    </w:p>
    <w:p w14:paraId="15EBDEB5" w14:textId="77777777" w:rsid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 - на открытой защите практики студент не раскрыл содержание отчета и не ответил на вопросы преподавателя и аудитории.</w:t>
      </w:r>
    </w:p>
    <w:p w14:paraId="50C44B9D" w14:textId="77777777" w:rsidR="004E197A" w:rsidRDefault="004E197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EB616" w14:textId="77777777" w:rsidR="004E197A" w:rsidRPr="00D9124A" w:rsidRDefault="004E197A" w:rsidP="004E197A">
      <w:pPr>
        <w:pStyle w:val="Style10"/>
        <w:tabs>
          <w:tab w:val="left" w:pos="284"/>
          <w:tab w:val="left" w:pos="1134"/>
        </w:tabs>
        <w:ind w:firstLine="709"/>
        <w:jc w:val="both"/>
        <w:rPr>
          <w:rStyle w:val="FontStyle26"/>
        </w:rPr>
      </w:pPr>
      <w:r w:rsidRPr="00D9124A">
        <w:rPr>
          <w:rStyle w:val="FontStyle26"/>
        </w:rPr>
        <w:t xml:space="preserve">Соответствие оценки СПбГУ и оценки </w:t>
      </w:r>
      <w:r w:rsidRPr="00D9124A">
        <w:rPr>
          <w:rStyle w:val="FontStyle26"/>
          <w:lang w:val="en-US"/>
        </w:rPr>
        <w:t>ECTS</w:t>
      </w:r>
      <w:r w:rsidRPr="00D9124A">
        <w:rPr>
          <w:rStyle w:val="FontStyle26"/>
        </w:rPr>
        <w:t xml:space="preserve"> при применении абсолютной шкалы оценивания устанавливается следующим образом:</w:t>
      </w:r>
    </w:p>
    <w:tbl>
      <w:tblPr>
        <w:tblW w:w="69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665"/>
        <w:gridCol w:w="1786"/>
      </w:tblGrid>
      <w:tr w:rsidR="004E197A" w:rsidRPr="00D9124A" w14:paraId="4AA891F8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294E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Итоговый процент выполнения,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1D5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Оценка СПбГУ при проведении зачёта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A2D2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lang w:val="en-US"/>
              </w:rPr>
            </w:pPr>
            <w:r w:rsidRPr="00D9124A">
              <w:rPr>
                <w:rStyle w:val="FontStyle26"/>
              </w:rPr>
              <w:t xml:space="preserve">Оценка </w:t>
            </w:r>
            <w:r w:rsidRPr="00D9124A">
              <w:rPr>
                <w:rStyle w:val="FontStyle26"/>
                <w:lang w:val="en-US"/>
              </w:rPr>
              <w:t>ECTS</w:t>
            </w:r>
          </w:p>
        </w:tc>
      </w:tr>
      <w:tr w:rsidR="004E197A" w:rsidRPr="00D9124A" w14:paraId="4D682B62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A851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 xml:space="preserve">90-100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015F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5A19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A</w:t>
            </w:r>
          </w:p>
        </w:tc>
      </w:tr>
      <w:tr w:rsidR="004E197A" w:rsidRPr="00D9124A" w14:paraId="1A6EC6B5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3807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80-89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2DD2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C3DB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B</w:t>
            </w:r>
          </w:p>
        </w:tc>
      </w:tr>
      <w:tr w:rsidR="004E197A" w:rsidRPr="00D9124A" w14:paraId="34E74EBD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E29" w14:textId="77777777" w:rsidR="004E197A" w:rsidRPr="00D9124A" w:rsidRDefault="004E197A" w:rsidP="009F550F">
            <w:pPr>
              <w:pStyle w:val="Style10"/>
              <w:tabs>
                <w:tab w:val="left" w:pos="903"/>
                <w:tab w:val="left" w:pos="1134"/>
              </w:tabs>
              <w:ind w:firstLine="709"/>
              <w:rPr>
                <w:rStyle w:val="FontStyle26"/>
                <w:color w:val="FF0000"/>
              </w:rPr>
            </w:pPr>
            <w:r w:rsidRPr="00D9124A">
              <w:rPr>
                <w:rStyle w:val="FontStyle26"/>
              </w:rPr>
              <w:t xml:space="preserve">70-79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EB69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DDAE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С</w:t>
            </w:r>
          </w:p>
        </w:tc>
      </w:tr>
      <w:tr w:rsidR="004E197A" w:rsidRPr="00D9124A" w14:paraId="07F1F6FF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577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 xml:space="preserve">61-69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10AD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A66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D</w:t>
            </w:r>
          </w:p>
        </w:tc>
      </w:tr>
      <w:tr w:rsidR="004E197A" w:rsidRPr="00D9124A" w14:paraId="664CC9C4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4BDB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0BBD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432C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  <w:lang w:val="en-US"/>
              </w:rPr>
            </w:pPr>
            <w:r w:rsidRPr="00D9124A">
              <w:rPr>
                <w:rStyle w:val="FontStyle26"/>
                <w:lang w:val="en-US"/>
              </w:rPr>
              <w:t>E</w:t>
            </w:r>
          </w:p>
        </w:tc>
      </w:tr>
      <w:tr w:rsidR="004E197A" w:rsidRPr="00D9124A" w14:paraId="0E23B5AC" w14:textId="77777777" w:rsidTr="004E197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5EF0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менее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4E5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</w:rPr>
              <w:t>не зачтено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F883" w14:textId="77777777" w:rsidR="004E197A" w:rsidRPr="00D9124A" w:rsidRDefault="004E197A" w:rsidP="009F550F">
            <w:pPr>
              <w:pStyle w:val="Style10"/>
              <w:tabs>
                <w:tab w:val="left" w:pos="1134"/>
                <w:tab w:val="left" w:pos="1358"/>
              </w:tabs>
              <w:ind w:firstLine="709"/>
              <w:rPr>
                <w:rStyle w:val="FontStyle26"/>
              </w:rPr>
            </w:pPr>
            <w:r w:rsidRPr="00D9124A">
              <w:rPr>
                <w:rStyle w:val="FontStyle26"/>
                <w:lang w:val="en-US"/>
              </w:rPr>
              <w:t>F</w:t>
            </w:r>
          </w:p>
        </w:tc>
      </w:tr>
    </w:tbl>
    <w:p w14:paraId="0AFD351F" w14:textId="77777777" w:rsidR="004E197A" w:rsidRPr="00D9124A" w:rsidRDefault="004E197A" w:rsidP="004E197A">
      <w:pPr>
        <w:pStyle w:val="one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2EEB8B21" w14:textId="77777777" w:rsidR="004E197A" w:rsidRPr="00D9124A" w:rsidRDefault="004E197A" w:rsidP="004E197A">
      <w:pPr>
        <w:pStyle w:val="one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14:paraId="3572F0D5" w14:textId="77777777" w:rsidR="004E197A" w:rsidRPr="00D9124A" w:rsidRDefault="004E197A" w:rsidP="004E197A">
      <w:pPr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D9124A">
        <w:rPr>
          <w:rFonts w:ascii="Times New Roman" w:eastAsia="Calibri" w:hAnsi="Times New Roman" w:cs="Times New Roman"/>
        </w:rPr>
        <w:t>Оценкам по дисциплинам с формой промежуточной аттестации «зачёт» присваиваются следующие расчётные баллы: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453"/>
      </w:tblGrid>
      <w:tr w:rsidR="004E197A" w:rsidRPr="00D9124A" w14:paraId="3C8397B8" w14:textId="77777777" w:rsidTr="009F550F">
        <w:tc>
          <w:tcPr>
            <w:tcW w:w="0" w:type="auto"/>
            <w:shd w:val="clear" w:color="auto" w:fill="auto"/>
            <w:vAlign w:val="center"/>
          </w:tcPr>
          <w:p w14:paraId="158DF96B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Оценка в системе СПбГУ/ECTS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2A62FC7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Балл</w:t>
            </w:r>
          </w:p>
        </w:tc>
      </w:tr>
      <w:tr w:rsidR="004E197A" w:rsidRPr="00D9124A" w14:paraId="4FBE34E8" w14:textId="77777777" w:rsidTr="009F550F">
        <w:tc>
          <w:tcPr>
            <w:tcW w:w="0" w:type="auto"/>
            <w:shd w:val="clear" w:color="auto" w:fill="auto"/>
          </w:tcPr>
          <w:p w14:paraId="1F60510E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 xml:space="preserve">Зачтено, А </w:t>
            </w:r>
          </w:p>
        </w:tc>
        <w:tc>
          <w:tcPr>
            <w:tcW w:w="1453" w:type="dxa"/>
            <w:shd w:val="clear" w:color="auto" w:fill="auto"/>
          </w:tcPr>
          <w:p w14:paraId="4D123D15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5,0</w:t>
            </w:r>
          </w:p>
        </w:tc>
      </w:tr>
      <w:tr w:rsidR="004E197A" w:rsidRPr="00D9124A" w14:paraId="12E5C79B" w14:textId="77777777" w:rsidTr="009F550F">
        <w:tc>
          <w:tcPr>
            <w:tcW w:w="0" w:type="auto"/>
            <w:shd w:val="clear" w:color="auto" w:fill="auto"/>
          </w:tcPr>
          <w:p w14:paraId="4F007FCC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В</w:t>
            </w:r>
          </w:p>
        </w:tc>
        <w:tc>
          <w:tcPr>
            <w:tcW w:w="1453" w:type="dxa"/>
            <w:shd w:val="clear" w:color="auto" w:fill="auto"/>
          </w:tcPr>
          <w:p w14:paraId="613394F1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4,5</w:t>
            </w:r>
          </w:p>
        </w:tc>
      </w:tr>
      <w:tr w:rsidR="004E197A" w:rsidRPr="00D9124A" w14:paraId="6C13159A" w14:textId="77777777" w:rsidTr="009F550F">
        <w:tc>
          <w:tcPr>
            <w:tcW w:w="0" w:type="auto"/>
            <w:shd w:val="clear" w:color="auto" w:fill="auto"/>
          </w:tcPr>
          <w:p w14:paraId="142747EC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С</w:t>
            </w:r>
          </w:p>
        </w:tc>
        <w:tc>
          <w:tcPr>
            <w:tcW w:w="1453" w:type="dxa"/>
            <w:shd w:val="clear" w:color="auto" w:fill="auto"/>
          </w:tcPr>
          <w:p w14:paraId="41FEEE91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4,0</w:t>
            </w:r>
          </w:p>
        </w:tc>
      </w:tr>
      <w:tr w:rsidR="004E197A" w:rsidRPr="00D9124A" w14:paraId="15ADEE31" w14:textId="77777777" w:rsidTr="009F550F">
        <w:tc>
          <w:tcPr>
            <w:tcW w:w="0" w:type="auto"/>
            <w:shd w:val="clear" w:color="auto" w:fill="auto"/>
          </w:tcPr>
          <w:p w14:paraId="3330A87C" w14:textId="77777777" w:rsidR="004E197A" w:rsidRPr="00B16F9B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Зачтено, 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</w:p>
        </w:tc>
        <w:tc>
          <w:tcPr>
            <w:tcW w:w="1453" w:type="dxa"/>
            <w:shd w:val="clear" w:color="auto" w:fill="auto"/>
          </w:tcPr>
          <w:p w14:paraId="6CBC7A55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3,5</w:t>
            </w:r>
          </w:p>
        </w:tc>
      </w:tr>
      <w:tr w:rsidR="004E197A" w:rsidRPr="00D9124A" w14:paraId="00CD6600" w14:textId="77777777" w:rsidTr="009F550F">
        <w:tc>
          <w:tcPr>
            <w:tcW w:w="0" w:type="auto"/>
            <w:shd w:val="clear" w:color="auto" w:fill="auto"/>
          </w:tcPr>
          <w:p w14:paraId="4C978313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Зачтено, Е</w:t>
            </w:r>
          </w:p>
        </w:tc>
        <w:tc>
          <w:tcPr>
            <w:tcW w:w="1453" w:type="dxa"/>
            <w:shd w:val="clear" w:color="auto" w:fill="auto"/>
          </w:tcPr>
          <w:p w14:paraId="6B8C4F5C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3,0</w:t>
            </w:r>
          </w:p>
        </w:tc>
      </w:tr>
      <w:tr w:rsidR="004E197A" w:rsidRPr="00D9124A" w14:paraId="25AD82D9" w14:textId="77777777" w:rsidTr="009F550F">
        <w:tc>
          <w:tcPr>
            <w:tcW w:w="0" w:type="auto"/>
            <w:shd w:val="clear" w:color="auto" w:fill="auto"/>
          </w:tcPr>
          <w:p w14:paraId="62CEBEED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Не зачтено, F</w:t>
            </w:r>
          </w:p>
        </w:tc>
        <w:tc>
          <w:tcPr>
            <w:tcW w:w="1453" w:type="dxa"/>
            <w:shd w:val="clear" w:color="auto" w:fill="auto"/>
          </w:tcPr>
          <w:p w14:paraId="307F7B64" w14:textId="77777777" w:rsidR="004E197A" w:rsidRPr="00D9124A" w:rsidRDefault="004E197A" w:rsidP="009F550F">
            <w:pPr>
              <w:tabs>
                <w:tab w:val="left" w:pos="993"/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9124A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5959696" w14:textId="77777777" w:rsidR="004E197A" w:rsidRPr="008036D4" w:rsidRDefault="004E197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B93E8" w14:textId="77777777" w:rsidR="00776DF3" w:rsidRPr="008036D4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5F010" w14:textId="77777777" w:rsidR="00C471E2" w:rsidRPr="008036D4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8036D4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8036D4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6078C46" w14:textId="77777777" w:rsidR="00B001FC" w:rsidRPr="008036D4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D39EF" w14:textId="77777777" w:rsidR="00776DF3" w:rsidRPr="008036D4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8036D4">
        <w:rPr>
          <w:rStyle w:val="FontStyle31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14:paraId="7CC4843A" w14:textId="77777777" w:rsidR="00776DF3" w:rsidRPr="008036D4" w:rsidRDefault="00776DF3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  <w:r w:rsidRPr="008036D4">
        <w:rPr>
          <w:rStyle w:val="FontStyle31"/>
        </w:rPr>
        <w:t xml:space="preserve">По итогам практики студент образовательной программы «Журналистика» должен представить 3-4 материала (опубликованных или подготовленных к печати), относящиеся к информационной группе жанров (хроника, заметка, интервью, репортаж, отчёт), общим </w:t>
      </w:r>
      <w:r w:rsidRPr="008036D4">
        <w:rPr>
          <w:rStyle w:val="FontStyle31"/>
        </w:rPr>
        <w:lastRenderedPageBreak/>
        <w:t>объемом не менее 8500 знаков. Тексты могут быть заменены на аналитический отчет о работе редакции (не менее 20 000 знаков) или расшифровку и обработку интервью (не менее 20 000 знаков).</w:t>
      </w:r>
    </w:p>
    <w:p w14:paraId="1A118F65" w14:textId="77777777" w:rsidR="006F1F36" w:rsidRPr="008036D4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6E5F1" w14:textId="77777777" w:rsidR="006F1F36" w:rsidRPr="008036D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39A016A2" w14:textId="77777777" w:rsidR="008B2BA4" w:rsidRPr="008036D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 w:rsidRPr="008036D4">
        <w:rPr>
          <w:rFonts w:ascii="Times New Roman" w:hAnsi="Times New Roman" w:cs="Times New Roman"/>
          <w:sz w:val="24"/>
          <w:szCs w:val="24"/>
        </w:rPr>
        <w:t>.</w:t>
      </w:r>
    </w:p>
    <w:p w14:paraId="4D9114A6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14:paraId="51D20F4D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3</w:t>
      </w:r>
      <w:r w:rsidR="00800230" w:rsidRPr="008036D4">
        <w:rPr>
          <w:rFonts w:ascii="Times New Roman" w:hAnsi="Times New Roman" w:cs="Times New Roman"/>
          <w:sz w:val="24"/>
          <w:szCs w:val="24"/>
        </w:rPr>
        <w:t>. Введение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14:paraId="02A1E580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4. </w:t>
      </w:r>
      <w:r w:rsidR="00800230" w:rsidRPr="008036D4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 w:rsidRPr="008036D4">
        <w:rPr>
          <w:rFonts w:ascii="Times New Roman" w:hAnsi="Times New Roman" w:cs="Times New Roman"/>
          <w:sz w:val="24"/>
          <w:szCs w:val="24"/>
        </w:rPr>
        <w:t>.</w:t>
      </w:r>
    </w:p>
    <w:p w14:paraId="17EE21E4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14:paraId="2596D8C3" w14:textId="77777777" w:rsidR="008B2BA4" w:rsidRPr="008036D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14:paraId="27066C69" w14:textId="77777777" w:rsidR="00704756" w:rsidRPr="00876643" w:rsidRDefault="008B2BA4" w:rsidP="008B2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7</w:t>
      </w:r>
      <w:r w:rsidR="006D76AE" w:rsidRPr="008036D4">
        <w:rPr>
          <w:rFonts w:ascii="Times New Roman" w:hAnsi="Times New Roman" w:cs="Times New Roman"/>
          <w:sz w:val="24"/>
          <w:szCs w:val="24"/>
        </w:rPr>
        <w:t xml:space="preserve">. </w:t>
      </w:r>
      <w:r w:rsidRPr="008036D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 график выполнения работ, дополнительные таблицы, рисунки, графики</w:t>
      </w:r>
      <w:r w:rsidR="00800230" w:rsidRPr="008036D4">
        <w:rPr>
          <w:rFonts w:ascii="Times New Roman" w:hAnsi="Times New Roman" w:cs="Times New Roman"/>
          <w:sz w:val="24"/>
          <w:szCs w:val="24"/>
        </w:rPr>
        <w:t xml:space="preserve">, </w:t>
      </w:r>
      <w:r w:rsidR="00800230" w:rsidRPr="00876643">
        <w:rPr>
          <w:rFonts w:ascii="Times New Roman" w:hAnsi="Times New Roman" w:cs="Times New Roman"/>
          <w:b/>
          <w:sz w:val="24"/>
          <w:szCs w:val="24"/>
        </w:rPr>
        <w:t>отзыв представителя организации</w:t>
      </w:r>
      <w:r w:rsidRPr="00876643">
        <w:rPr>
          <w:rFonts w:ascii="Times New Roman" w:hAnsi="Times New Roman" w:cs="Times New Roman"/>
          <w:b/>
          <w:sz w:val="24"/>
          <w:szCs w:val="24"/>
        </w:rPr>
        <w:t>).</w:t>
      </w:r>
    </w:p>
    <w:p w14:paraId="3C79BB22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CC9AA" w14:textId="77777777" w:rsidR="00C471E2" w:rsidRPr="008036D4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76A14F14" w14:textId="77777777" w:rsidR="00C471E2" w:rsidRPr="008036D4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803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80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8036D4" w14:paraId="43CD94B5" w14:textId="77777777" w:rsidTr="005B6B6B">
        <w:tc>
          <w:tcPr>
            <w:tcW w:w="4785" w:type="dxa"/>
          </w:tcPr>
          <w:p w14:paraId="2563A7AE" w14:textId="77777777"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8036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036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14:paraId="7B2489F6" w14:textId="77777777" w:rsidR="005B6B6B" w:rsidRPr="008036D4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8036D4" w14:paraId="20F056B9" w14:textId="77777777" w:rsidTr="005B6B6B">
        <w:tc>
          <w:tcPr>
            <w:tcW w:w="4785" w:type="dxa"/>
          </w:tcPr>
          <w:p w14:paraId="40CEC4C9" w14:textId="77777777" w:rsidR="005B6B6B" w:rsidRPr="008036D4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80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57603579" w14:textId="77777777"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4BA631BE" w14:textId="77777777" w:rsidTr="005B6B6B">
        <w:tc>
          <w:tcPr>
            <w:tcW w:w="4785" w:type="dxa"/>
          </w:tcPr>
          <w:p w14:paraId="3F3BC309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72B60336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71434163" w14:textId="77777777" w:rsidTr="005B6B6B">
        <w:tc>
          <w:tcPr>
            <w:tcW w:w="4785" w:type="dxa"/>
          </w:tcPr>
          <w:p w14:paraId="41CF1B11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414E3B3C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11280698" w14:textId="77777777" w:rsidTr="005B6B6B">
        <w:tc>
          <w:tcPr>
            <w:tcW w:w="4785" w:type="dxa"/>
          </w:tcPr>
          <w:p w14:paraId="3C3075F1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2A296582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14:paraId="53CBD35A" w14:textId="77777777" w:rsidTr="005B6B6B">
        <w:tc>
          <w:tcPr>
            <w:tcW w:w="4785" w:type="dxa"/>
          </w:tcPr>
          <w:p w14:paraId="4791AAF1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3A57C275" w14:textId="77777777" w:rsidR="006F1F36" w:rsidRPr="008036D4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8036D4" w14:paraId="6E0FB0FC" w14:textId="77777777" w:rsidTr="005B6B6B">
        <w:tc>
          <w:tcPr>
            <w:tcW w:w="4785" w:type="dxa"/>
          </w:tcPr>
          <w:p w14:paraId="4D77FD29" w14:textId="77777777" w:rsidR="005B6B6B" w:rsidRPr="008036D4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80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8036D4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8036D4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0F37E317" w14:textId="77777777" w:rsidR="005B6B6B" w:rsidRPr="008036D4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65C3DA40" w14:textId="77777777" w:rsidTr="005B6B6B">
        <w:tc>
          <w:tcPr>
            <w:tcW w:w="4785" w:type="dxa"/>
          </w:tcPr>
          <w:p w14:paraId="6B05A643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52C835C6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302A7A2B" w14:textId="77777777" w:rsidTr="006F1F36">
        <w:tc>
          <w:tcPr>
            <w:tcW w:w="4785" w:type="dxa"/>
          </w:tcPr>
          <w:p w14:paraId="2598A39E" w14:textId="77777777" w:rsidR="009409E2" w:rsidRPr="008036D4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6BC99A1F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8036D4" w14:paraId="6EDDA9A4" w14:textId="77777777" w:rsidTr="005B6B6B">
        <w:tc>
          <w:tcPr>
            <w:tcW w:w="4785" w:type="dxa"/>
          </w:tcPr>
          <w:p w14:paraId="689D9477" w14:textId="77777777" w:rsidR="00A70215" w:rsidRPr="008036D4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00559910" w14:textId="77777777" w:rsidR="00A70215" w:rsidRPr="008036D4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1E693" w14:textId="77777777" w:rsidR="00390DDC" w:rsidRPr="008036D4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51B77024" w14:textId="77777777" w:rsidR="00C471E2" w:rsidRPr="008036D4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8036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555EDA6" w14:textId="77777777" w:rsidR="008E19ED" w:rsidRPr="008036D4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32"/>
          <w:szCs w:val="32"/>
        </w:rPr>
        <w:t>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да </w:t>
      </w:r>
      <w:r w:rsidRPr="008036D4">
        <w:rPr>
          <w:rFonts w:ascii="Times New Roman" w:hAnsi="Times New Roman" w:cs="Times New Roman"/>
          <w:sz w:val="32"/>
          <w:szCs w:val="32"/>
        </w:rPr>
        <w:t xml:space="preserve">     □</w:t>
      </w:r>
      <w:r w:rsidRPr="008036D4">
        <w:rPr>
          <w:rFonts w:ascii="Times New Roman" w:hAnsi="Times New Roman" w:cs="Times New Roman"/>
          <w:sz w:val="24"/>
          <w:szCs w:val="24"/>
        </w:rPr>
        <w:t xml:space="preserve"> </w:t>
      </w:r>
      <w:r w:rsidRPr="008036D4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14:paraId="4C8AA13E" w14:textId="77777777" w:rsidR="002D6D79" w:rsidRPr="008036D4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8036D4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8036D4" w14:paraId="78CE9C5A" w14:textId="77777777" w:rsidTr="006F1F36">
        <w:tc>
          <w:tcPr>
            <w:tcW w:w="4785" w:type="dxa"/>
          </w:tcPr>
          <w:p w14:paraId="7D589A3E" w14:textId="77777777" w:rsidR="009409E2" w:rsidRPr="008036D4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14:paraId="4B222ABE" w14:textId="77777777" w:rsidR="009409E2" w:rsidRPr="008036D4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8036D4" w14:paraId="6E7EDFEF" w14:textId="77777777" w:rsidTr="006F1F36">
        <w:tc>
          <w:tcPr>
            <w:tcW w:w="4785" w:type="dxa"/>
          </w:tcPr>
          <w:p w14:paraId="29512707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2952F49C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6523BFE1" w14:textId="77777777" w:rsidTr="006F1F36">
        <w:tc>
          <w:tcPr>
            <w:tcW w:w="4785" w:type="dxa"/>
          </w:tcPr>
          <w:p w14:paraId="1461B6CF" w14:textId="77777777" w:rsidR="009409E2" w:rsidRPr="008036D4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03AED4BB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8036D4" w14:paraId="323B4D58" w14:textId="77777777" w:rsidTr="006F1F36">
        <w:tc>
          <w:tcPr>
            <w:tcW w:w="4785" w:type="dxa"/>
          </w:tcPr>
          <w:p w14:paraId="2785128D" w14:textId="77777777" w:rsidR="009409E2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37256FB5" w14:textId="77777777" w:rsidR="009409E2" w:rsidRPr="008036D4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8036D4" w14:paraId="076F9C9A" w14:textId="77777777" w:rsidTr="006F1F36">
        <w:tc>
          <w:tcPr>
            <w:tcW w:w="4785" w:type="dxa"/>
          </w:tcPr>
          <w:p w14:paraId="2812F399" w14:textId="77777777" w:rsidR="006F1F36" w:rsidRPr="008036D4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7A180B1F" w14:textId="77777777" w:rsidR="006F1F36" w:rsidRPr="008036D4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8036D4" w14:paraId="582D586A" w14:textId="77777777" w:rsidTr="006F1F36">
        <w:tc>
          <w:tcPr>
            <w:tcW w:w="4785" w:type="dxa"/>
          </w:tcPr>
          <w:p w14:paraId="5FD768A1" w14:textId="77777777" w:rsidR="008703B6" w:rsidRPr="008036D4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6D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5D5DA87" w14:textId="77777777" w:rsidR="008703B6" w:rsidRPr="008036D4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5BF82" w14:textId="77777777" w:rsidR="00390DDC" w:rsidRPr="008036D4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0FF44" w14:textId="77777777" w:rsidR="00876643" w:rsidRDefault="00876643" w:rsidP="00876643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 xml:space="preserve">3.3. Материально-техническое обеспечение </w:t>
      </w:r>
    </w:p>
    <w:p w14:paraId="7C1DBC99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>Для прохождения практики:</w:t>
      </w:r>
    </w:p>
    <w:p w14:paraId="1BD9452D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sz w:val="24"/>
          <w:szCs w:val="24"/>
        </w:rPr>
        <w:t>Программное обеспечение общего пользования (</w:t>
      </w:r>
      <w:proofErr w:type="spellStart"/>
      <w:r w:rsidRPr="0084314F">
        <w:rPr>
          <w:rFonts w:ascii="Times New Roman" w:hAnsi="Times New Roman"/>
          <w:sz w:val="24"/>
          <w:szCs w:val="24"/>
        </w:rPr>
        <w:t>Microsoft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Office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14F">
        <w:rPr>
          <w:rFonts w:ascii="Times New Roman" w:hAnsi="Times New Roman"/>
          <w:sz w:val="24"/>
          <w:szCs w:val="24"/>
        </w:rPr>
        <w:t>Adobe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Flash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Player</w:t>
      </w:r>
      <w:proofErr w:type="spellEnd"/>
      <w:r w:rsidRPr="0084314F">
        <w:rPr>
          <w:rFonts w:ascii="Times New Roman" w:hAnsi="Times New Roman"/>
          <w:sz w:val="24"/>
          <w:szCs w:val="24"/>
        </w:rPr>
        <w:t>).</w:t>
      </w:r>
    </w:p>
    <w:p w14:paraId="793F921B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lastRenderedPageBreak/>
        <w:t>Для проведения зачета и экзамена:</w:t>
      </w:r>
    </w:p>
    <w:p w14:paraId="16D50FF2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</w:rPr>
        <w:t>В</w:t>
      </w:r>
      <w:r w:rsidRPr="0084314F">
        <w:rPr>
          <w:rFonts w:ascii="Times New Roman" w:hAnsi="Times New Roman"/>
          <w:sz w:val="24"/>
          <w:szCs w:val="24"/>
        </w:rPr>
        <w:t>идеопроектор, экран настенный, DVD-проигрыватель. Количество компьютеров должно быть не менее количества слушателей в группе. Программное обеспечение общего пользования (</w:t>
      </w:r>
      <w:proofErr w:type="spellStart"/>
      <w:r w:rsidRPr="0084314F">
        <w:rPr>
          <w:rFonts w:ascii="Times New Roman" w:hAnsi="Times New Roman"/>
          <w:sz w:val="24"/>
          <w:szCs w:val="24"/>
        </w:rPr>
        <w:t>Microsoft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Office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314F">
        <w:rPr>
          <w:rFonts w:ascii="Times New Roman" w:hAnsi="Times New Roman"/>
          <w:sz w:val="24"/>
          <w:szCs w:val="24"/>
        </w:rPr>
        <w:t>Adobe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Flash</w:t>
      </w:r>
      <w:proofErr w:type="spellEnd"/>
      <w:r w:rsidRPr="0084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314F">
        <w:rPr>
          <w:rFonts w:ascii="Times New Roman" w:hAnsi="Times New Roman"/>
          <w:sz w:val="24"/>
          <w:szCs w:val="24"/>
        </w:rPr>
        <w:t>Player</w:t>
      </w:r>
      <w:proofErr w:type="spellEnd"/>
      <w:r w:rsidRPr="0084314F">
        <w:rPr>
          <w:rFonts w:ascii="Times New Roman" w:hAnsi="Times New Roman"/>
          <w:sz w:val="24"/>
          <w:szCs w:val="24"/>
        </w:rPr>
        <w:t>).</w:t>
      </w:r>
      <w:r w:rsidRPr="0084314F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6D16D3E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88B16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>3.3.1. Характеристики аудиторий (помещений, мест) для проведения практики</w:t>
      </w:r>
    </w:p>
    <w:p w14:paraId="7EDCA13B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sz w:val="24"/>
          <w:szCs w:val="24"/>
        </w:rPr>
        <w:t>Практика проходит на предприятии, имеющем соответствующее оборудование и специализированные помещения для подготовки журналистских материалов.</w:t>
      </w:r>
      <w:r w:rsidRPr="0084314F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4314F">
        <w:rPr>
          <w:rFonts w:ascii="Times New Roman" w:hAnsi="Times New Roman"/>
          <w:sz w:val="24"/>
          <w:szCs w:val="24"/>
        </w:rPr>
        <w:t>Стандартно оборудованные лекционные аудитории для проведения интерактивных лекций: видеопроектор, экран настенный, др. оборудование или компьютерный класс.</w:t>
      </w:r>
      <w:r w:rsidRPr="0084314F">
        <w:rPr>
          <w:rFonts w:ascii="Arial Unicode MS" w:eastAsia="Arial Unicode MS" w:hAnsi="Arial Unicode MS" w:cs="Arial Unicode MS"/>
          <w:sz w:val="24"/>
          <w:szCs w:val="24"/>
        </w:rPr>
        <w:br/>
      </w:r>
      <w:r w:rsidRPr="0084314F">
        <w:rPr>
          <w:rFonts w:ascii="Times New Roman" w:hAnsi="Times New Roman"/>
          <w:sz w:val="24"/>
          <w:szCs w:val="24"/>
        </w:rPr>
        <w:t>Количество посадочных мест должно быть не менее количества слушателей в группе (лекционном потоке).  При проведении практических занятий – наличие компьютерного оборудования с подключением к Интернету.</w:t>
      </w:r>
    </w:p>
    <w:p w14:paraId="71225741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sz w:val="24"/>
          <w:szCs w:val="24"/>
        </w:rPr>
        <w:t>Характеристики рабочего места практиканта регулируются договором, заключенным с редакцией – местом прохождения практики.</w:t>
      </w:r>
    </w:p>
    <w:p w14:paraId="4D7A5E5C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82D21A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37C311C1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CD894" w14:textId="77777777" w:rsidR="00876643" w:rsidRDefault="00876643" w:rsidP="00876643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 xml:space="preserve">3.3.3. Характеристики специализированного оборудования </w:t>
      </w:r>
    </w:p>
    <w:p w14:paraId="235D79D6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sz w:val="24"/>
          <w:szCs w:val="24"/>
        </w:rPr>
        <w:t>Не предусмотрено.</w:t>
      </w:r>
    </w:p>
    <w:p w14:paraId="5417D8F0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A52FE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 xml:space="preserve">3.3.4. Характеристики специализированного программного обеспечения </w:t>
      </w:r>
    </w:p>
    <w:p w14:paraId="057EB205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sz w:val="24"/>
          <w:szCs w:val="24"/>
        </w:rPr>
        <w:t>Не предусмотрено.</w:t>
      </w:r>
    </w:p>
    <w:p w14:paraId="688011D3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8CBB5" w14:textId="77777777" w:rsidR="00876643" w:rsidRPr="0084314F" w:rsidRDefault="00876643" w:rsidP="008766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14F">
        <w:rPr>
          <w:rFonts w:ascii="Times New Roman" w:hAnsi="Times New Roman"/>
          <w:b/>
          <w:bCs/>
          <w:sz w:val="24"/>
          <w:szCs w:val="24"/>
        </w:rPr>
        <w:t>3.3.5. Перечень, объемы и характеристики требуемых расходных материалов</w:t>
      </w:r>
      <w:proofErr w:type="gramStart"/>
      <w:r w:rsidRPr="0084314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84314F">
        <w:rPr>
          <w:rFonts w:ascii="Times New Roman" w:hAnsi="Times New Roman"/>
          <w:sz w:val="24"/>
          <w:szCs w:val="24"/>
        </w:rPr>
        <w:t>редусматриваются местом прохождения практики.</w:t>
      </w:r>
    </w:p>
    <w:p w14:paraId="44CA0757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87A70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DC865" w14:textId="77777777" w:rsidR="00C471E2" w:rsidRPr="008036D4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80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8036D4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8036D4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8036D4">
        <w:rPr>
          <w:rFonts w:ascii="Times New Roman" w:hAnsi="Times New Roman" w:cs="Times New Roman"/>
          <w:i/>
          <w:sz w:val="20"/>
          <w:szCs w:val="20"/>
        </w:rPr>
        <w:t>)</w:t>
      </w:r>
    </w:p>
    <w:p w14:paraId="048D9CE4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3.4.1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47C89445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CF2CE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бакалавриата / С. Н. Ильченко. - М.: Издательство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14:paraId="412BBD93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14:paraId="46148A3E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14:paraId="1D083E33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С.-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14:paraId="6046DD8D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14:paraId="19AE5ED0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lastRenderedPageBreak/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- СПб.: С.-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14:paraId="51781D50" w14:textId="77777777" w:rsidR="003F79EC" w:rsidRPr="008036D4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СПб.: Филологический факультет СПбГУ: Лаборатория оперативной печати ф-та журналистики СПбГУ, 2011. - 218 с. </w:t>
      </w:r>
    </w:p>
    <w:p w14:paraId="08097868" w14:textId="77777777" w:rsidR="003F79EC" w:rsidRPr="008036D4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14:paraId="6E5CE84C" w14:textId="77777777" w:rsidR="003F79EC" w:rsidRPr="008036D4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8A67D" w14:textId="77777777" w:rsidR="00C471E2" w:rsidRPr="008036D4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D4">
        <w:rPr>
          <w:rFonts w:ascii="Times New Roman" w:hAnsi="Times New Roman" w:cs="Times New Roman"/>
          <w:b/>
          <w:sz w:val="24"/>
          <w:szCs w:val="24"/>
        </w:rPr>
        <w:t>3.4.2</w:t>
      </w:r>
      <w:r w:rsidRPr="008036D4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6728056A" w14:textId="77777777" w:rsidR="00704756" w:rsidRPr="008036D4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4A507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14:paraId="011BB824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14:paraId="1F73F234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предисл. С. В. Клягина ; М-во образования Рос. Федерации, Рос. гос.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14:paraId="3E1F866A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14:paraId="5A746776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036D4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036D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14:paraId="3EB1FF05" w14:textId="77777777" w:rsidR="008C4EAF" w:rsidRPr="008036D4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8036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036D4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14:paraId="4D9144E6" w14:textId="77777777" w:rsidR="00C471E2" w:rsidRPr="008036D4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br/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8036D4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590CFC7A" w14:textId="77777777" w:rsidR="00704756" w:rsidRPr="008036D4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 w:rsidRPr="00803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B4C0" w14:textId="77777777" w:rsidR="00E446E1" w:rsidRPr="008036D4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8036D4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8036D4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8036D4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14:paraId="1AA92130" w14:textId="77777777" w:rsidR="00716578" w:rsidRPr="008036D4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AF671" w14:textId="77777777" w:rsidR="00F741D3" w:rsidRDefault="00F741D3" w:rsidP="00F74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14:paraId="537D3C3E" w14:textId="77777777" w:rsidR="00F741D3" w:rsidRDefault="00F741D3" w:rsidP="00F741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канд. полит. наук, доцент кафедры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14:paraId="067D05A5" w14:textId="77777777" w:rsidR="00F741D3" w:rsidRDefault="00F741D3" w:rsidP="00F74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06.2020</w:t>
      </w:r>
    </w:p>
    <w:p w14:paraId="054E4CBB" w14:textId="77777777" w:rsidR="00900EA0" w:rsidRPr="008036D4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267D8" w14:textId="77777777" w:rsidR="00900EA0" w:rsidRPr="008036D4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RPr="008036D4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28E5" w14:textId="77777777" w:rsidR="00C90551" w:rsidRDefault="00C90551">
      <w:r>
        <w:separator/>
      </w:r>
    </w:p>
  </w:endnote>
  <w:endnote w:type="continuationSeparator" w:id="0">
    <w:p w14:paraId="7472B9BA" w14:textId="77777777" w:rsidR="00C90551" w:rsidRDefault="00C9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42D4B" w14:textId="77777777" w:rsidR="00C90551" w:rsidRDefault="00C90551">
      <w:r>
        <w:separator/>
      </w:r>
    </w:p>
  </w:footnote>
  <w:footnote w:type="continuationSeparator" w:id="0">
    <w:p w14:paraId="05D042B1" w14:textId="77777777" w:rsidR="00C90551" w:rsidRDefault="00C9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3F3B14" w14:textId="77777777" w:rsidR="00876643" w:rsidRPr="005B24C3" w:rsidRDefault="0087664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20B"/>
    <w:multiLevelType w:val="hybridMultilevel"/>
    <w:tmpl w:val="4A4A822A"/>
    <w:lvl w:ilvl="0" w:tplc="F35A5DF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5A99"/>
    <w:rsid w:val="001268A2"/>
    <w:rsid w:val="00134CA1"/>
    <w:rsid w:val="001448D5"/>
    <w:rsid w:val="001879FE"/>
    <w:rsid w:val="001901DB"/>
    <w:rsid w:val="001915A3"/>
    <w:rsid w:val="00192372"/>
    <w:rsid w:val="001954A5"/>
    <w:rsid w:val="001B6859"/>
    <w:rsid w:val="001C0FB0"/>
    <w:rsid w:val="001C4448"/>
    <w:rsid w:val="001D0725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A0A30"/>
    <w:rsid w:val="002D6D79"/>
    <w:rsid w:val="002F075C"/>
    <w:rsid w:val="00305893"/>
    <w:rsid w:val="0037440F"/>
    <w:rsid w:val="0039018D"/>
    <w:rsid w:val="00390DDC"/>
    <w:rsid w:val="003B335F"/>
    <w:rsid w:val="003C567E"/>
    <w:rsid w:val="003D3AEA"/>
    <w:rsid w:val="003F1248"/>
    <w:rsid w:val="003F79EC"/>
    <w:rsid w:val="00414FC1"/>
    <w:rsid w:val="00427622"/>
    <w:rsid w:val="00461970"/>
    <w:rsid w:val="00494F0D"/>
    <w:rsid w:val="004A6FCA"/>
    <w:rsid w:val="004B3F4F"/>
    <w:rsid w:val="004B4031"/>
    <w:rsid w:val="004D0DE9"/>
    <w:rsid w:val="004E197A"/>
    <w:rsid w:val="004F7333"/>
    <w:rsid w:val="00505A1C"/>
    <w:rsid w:val="00523F61"/>
    <w:rsid w:val="005517C6"/>
    <w:rsid w:val="00586AF3"/>
    <w:rsid w:val="0059225B"/>
    <w:rsid w:val="005A2057"/>
    <w:rsid w:val="005A58FE"/>
    <w:rsid w:val="005B24C3"/>
    <w:rsid w:val="005B50D1"/>
    <w:rsid w:val="005B6B6B"/>
    <w:rsid w:val="005B77E1"/>
    <w:rsid w:val="005C20BF"/>
    <w:rsid w:val="005C6FA9"/>
    <w:rsid w:val="005D2B5A"/>
    <w:rsid w:val="005D56E9"/>
    <w:rsid w:val="00617231"/>
    <w:rsid w:val="006242E9"/>
    <w:rsid w:val="00626B8D"/>
    <w:rsid w:val="00635778"/>
    <w:rsid w:val="00654775"/>
    <w:rsid w:val="00655E85"/>
    <w:rsid w:val="00671461"/>
    <w:rsid w:val="00674730"/>
    <w:rsid w:val="006A1E93"/>
    <w:rsid w:val="006D24EB"/>
    <w:rsid w:val="006D76AE"/>
    <w:rsid w:val="006E2362"/>
    <w:rsid w:val="006F1F36"/>
    <w:rsid w:val="006F2B72"/>
    <w:rsid w:val="006F52AD"/>
    <w:rsid w:val="00704756"/>
    <w:rsid w:val="00716578"/>
    <w:rsid w:val="00742710"/>
    <w:rsid w:val="00772F1D"/>
    <w:rsid w:val="00776DF3"/>
    <w:rsid w:val="00792334"/>
    <w:rsid w:val="007B0FFD"/>
    <w:rsid w:val="007B298B"/>
    <w:rsid w:val="007B7FFD"/>
    <w:rsid w:val="007D760B"/>
    <w:rsid w:val="007E5052"/>
    <w:rsid w:val="00800230"/>
    <w:rsid w:val="008036D4"/>
    <w:rsid w:val="0081559C"/>
    <w:rsid w:val="00847CD5"/>
    <w:rsid w:val="00850A7F"/>
    <w:rsid w:val="008703B6"/>
    <w:rsid w:val="00872CBE"/>
    <w:rsid w:val="00872E70"/>
    <w:rsid w:val="00876643"/>
    <w:rsid w:val="00883483"/>
    <w:rsid w:val="008B2BA4"/>
    <w:rsid w:val="008B4C29"/>
    <w:rsid w:val="008C4EAF"/>
    <w:rsid w:val="008D3790"/>
    <w:rsid w:val="008E19ED"/>
    <w:rsid w:val="00900EA0"/>
    <w:rsid w:val="009155A5"/>
    <w:rsid w:val="00917B14"/>
    <w:rsid w:val="009243CB"/>
    <w:rsid w:val="00936046"/>
    <w:rsid w:val="009409E2"/>
    <w:rsid w:val="00990458"/>
    <w:rsid w:val="009A270A"/>
    <w:rsid w:val="009A6447"/>
    <w:rsid w:val="009A6CD3"/>
    <w:rsid w:val="009E1DDC"/>
    <w:rsid w:val="009E4E32"/>
    <w:rsid w:val="009E78BF"/>
    <w:rsid w:val="009F21FA"/>
    <w:rsid w:val="009F2C05"/>
    <w:rsid w:val="00A151A2"/>
    <w:rsid w:val="00A2183C"/>
    <w:rsid w:val="00A23A61"/>
    <w:rsid w:val="00A348C6"/>
    <w:rsid w:val="00A361CB"/>
    <w:rsid w:val="00A37741"/>
    <w:rsid w:val="00A43007"/>
    <w:rsid w:val="00A44444"/>
    <w:rsid w:val="00A51FCB"/>
    <w:rsid w:val="00A53599"/>
    <w:rsid w:val="00A70215"/>
    <w:rsid w:val="00A906D8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36083"/>
    <w:rsid w:val="00B65561"/>
    <w:rsid w:val="00B75CCD"/>
    <w:rsid w:val="00B84555"/>
    <w:rsid w:val="00B944A3"/>
    <w:rsid w:val="00BB6747"/>
    <w:rsid w:val="00BC1260"/>
    <w:rsid w:val="00C03E44"/>
    <w:rsid w:val="00C2231C"/>
    <w:rsid w:val="00C3424E"/>
    <w:rsid w:val="00C471E2"/>
    <w:rsid w:val="00C62E80"/>
    <w:rsid w:val="00C90551"/>
    <w:rsid w:val="00CA4FD2"/>
    <w:rsid w:val="00CC1465"/>
    <w:rsid w:val="00D1033C"/>
    <w:rsid w:val="00D13C21"/>
    <w:rsid w:val="00D178F0"/>
    <w:rsid w:val="00D353FF"/>
    <w:rsid w:val="00D757D4"/>
    <w:rsid w:val="00DB0DB0"/>
    <w:rsid w:val="00DC0C05"/>
    <w:rsid w:val="00DC0E8C"/>
    <w:rsid w:val="00DD0B52"/>
    <w:rsid w:val="00DE0C07"/>
    <w:rsid w:val="00E0249A"/>
    <w:rsid w:val="00E06E05"/>
    <w:rsid w:val="00E12D79"/>
    <w:rsid w:val="00E14AD1"/>
    <w:rsid w:val="00E446E1"/>
    <w:rsid w:val="00E447D4"/>
    <w:rsid w:val="00E57A78"/>
    <w:rsid w:val="00E80504"/>
    <w:rsid w:val="00E87590"/>
    <w:rsid w:val="00E9111F"/>
    <w:rsid w:val="00ED0DB9"/>
    <w:rsid w:val="00EF178C"/>
    <w:rsid w:val="00F050D8"/>
    <w:rsid w:val="00F071AE"/>
    <w:rsid w:val="00F0732D"/>
    <w:rsid w:val="00F243BB"/>
    <w:rsid w:val="00F33083"/>
    <w:rsid w:val="00F3704B"/>
    <w:rsid w:val="00F426FB"/>
    <w:rsid w:val="00F66D9C"/>
    <w:rsid w:val="00F730F6"/>
    <w:rsid w:val="00F741D3"/>
    <w:rsid w:val="00F9054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E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Style10">
    <w:name w:val="Style10"/>
    <w:basedOn w:val="a"/>
    <w:uiPriority w:val="99"/>
    <w:rsid w:val="004E197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">
    <w:name w:val="one"/>
    <w:basedOn w:val="a"/>
    <w:rsid w:val="004E19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4E19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8BFA-92D2-4874-B546-90567D8C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4</cp:revision>
  <cp:lastPrinted>2017-06-01T09:40:00Z</cp:lastPrinted>
  <dcterms:created xsi:type="dcterms:W3CDTF">2020-12-03T23:21:00Z</dcterms:created>
  <dcterms:modified xsi:type="dcterms:W3CDTF">2020-12-06T20:21:00Z</dcterms:modified>
</cp:coreProperties>
</file>