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6A1415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6A1415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6A1415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Р А Б О Ч А Я   П Р О Г Р А М </w:t>
      </w:r>
      <w:proofErr w:type="spellStart"/>
      <w:proofErr w:type="gramStart"/>
      <w:r w:rsidRPr="0094227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</w:t>
      </w:r>
      <w:proofErr w:type="spellEnd"/>
      <w:proofErr w:type="gramEnd"/>
      <w:r w:rsidRPr="0094227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А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ПРАКТИКИ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Производственная (профессионально-творческая) практика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Professional</w:t>
      </w:r>
      <w:proofErr w:type="spellEnd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and</w:t>
      </w:r>
      <w:proofErr w:type="spellEnd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Creative</w:t>
      </w:r>
      <w:proofErr w:type="spellEnd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Internship</w:t>
      </w:r>
      <w:proofErr w:type="spellEnd"/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</w:t>
      </w:r>
      <w:proofErr w:type="gramStart"/>
      <w:r w:rsidRPr="0094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94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обучения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2279" w:rsidRPr="00942279" w:rsidRDefault="00942279" w:rsidP="0094227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оемкость в зачетных единицах: </w:t>
      </w: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рабочей программы: 053836</w:t>
      </w:r>
    </w:p>
    <w:p w:rsidR="00942279" w:rsidRPr="00942279" w:rsidRDefault="00942279" w:rsidP="0094227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4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1E2" w:rsidRPr="006A1415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6A141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6A1415" w:rsidRDefault="00AC4381" w:rsidP="003E5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Pr="006A1415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A1415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6A1415" w:rsidRDefault="00A955C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  <w:r w:rsidRPr="006A1415">
        <w:rPr>
          <w:rFonts w:ascii="Times New Roman" w:hAnsi="Times New Roman" w:cs="Times New Roman"/>
          <w:sz w:val="24"/>
          <w:szCs w:val="24"/>
        </w:rPr>
        <w:br/>
        <w:t>Данная практика, которая может быть как стационарной, т</w:t>
      </w:r>
      <w:r w:rsidR="000967FD" w:rsidRPr="006A1415">
        <w:rPr>
          <w:rFonts w:ascii="Times New Roman" w:hAnsi="Times New Roman" w:cs="Times New Roman"/>
          <w:sz w:val="24"/>
          <w:szCs w:val="24"/>
        </w:rPr>
        <w:t>ак и выездной, непрерывной или дискретной,</w:t>
      </w:r>
      <w:r w:rsidRPr="006A1415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программы высшего профессионального образования.</w:t>
      </w:r>
    </w:p>
    <w:p w:rsidR="00A955CA" w:rsidRPr="006A1415" w:rsidRDefault="00A955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Pr="006A1415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6A1415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 w:rsidRPr="006A1415">
        <w:rPr>
          <w:rFonts w:ascii="Times New Roman" w:hAnsi="Times New Roman" w:cs="Times New Roman"/>
          <w:sz w:val="24"/>
          <w:szCs w:val="24"/>
        </w:rPr>
        <w:br/>
        <w:t xml:space="preserve">В задачи профессиональной практики входит 1) закрепление и углубление полученных теоретических знаний, 2) приобретение необходимых практических умений и навыков, 3) использование результатов практики для подготовки магистерской диссертации. Практика предполагает следующие виды деятельности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>, обусловленные профилем магистерской программы: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 Авторская работа: разработка тем и самостоятельное планирование работы над ними; 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A955CA" w:rsidRPr="006A1415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color w:val="000000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:rsidR="00A955CA" w:rsidRPr="006A1415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20" w:rsidRPr="006A1415" w:rsidRDefault="005B24C3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Pr="006A1415" w:rsidRDefault="00F426FB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 </w:t>
      </w:r>
      <w:r w:rsidR="005B24C3" w:rsidRPr="006A1415">
        <w:rPr>
          <w:rFonts w:ascii="Times New Roman" w:hAnsi="Times New Roman" w:cs="Times New Roman"/>
          <w:sz w:val="32"/>
          <w:szCs w:val="32"/>
        </w:rPr>
        <w:t>□</w:t>
      </w:r>
      <w:r w:rsidR="005B24C3" w:rsidRPr="006A1415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DC0E8C" w:rsidRPr="006A1415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6A1415" w:rsidRDefault="00F426FB" w:rsidP="005B24C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6A1415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6A1415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7F2320" w:rsidRPr="006A1415" w:rsidRDefault="007F2320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Возможны следующие</w:t>
      </w:r>
      <w:r w:rsidRPr="006A1415">
        <w:rPr>
          <w:rFonts w:ascii="Times New Roman" w:hAnsi="Times New Roman" w:cs="Times New Roman"/>
          <w:i/>
          <w:sz w:val="20"/>
          <w:szCs w:val="20"/>
        </w:rPr>
        <w:t>:</w:t>
      </w:r>
    </w:p>
    <w:p w:rsidR="005B24C3" w:rsidRPr="006A1415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:rsidR="00C3424E" w:rsidRPr="006A1415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интегрированная практика (</w:t>
      </w:r>
      <w:r w:rsidR="00D13C21" w:rsidRPr="006A1415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6A1415">
        <w:rPr>
          <w:rFonts w:ascii="Times New Roman" w:hAnsi="Times New Roman" w:cs="Times New Roman"/>
          <w:sz w:val="24"/>
          <w:szCs w:val="24"/>
        </w:rPr>
        <w:t>)</w:t>
      </w:r>
    </w:p>
    <w:p w:rsidR="00872CBE" w:rsidRPr="006A1415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 w:rsidRPr="006A1415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 w:rsidRPr="006A1415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6A1415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="00BC1260" w:rsidRPr="006A1415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Pr="006A141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6A1415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Pr="006A1415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Pr="006A141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 w:rsidRPr="006A1415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6A1415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6A1415">
        <w:rPr>
          <w:rFonts w:ascii="Times New Roman" w:hAnsi="Times New Roman" w:cs="Times New Roman"/>
          <w:sz w:val="24"/>
          <w:szCs w:val="24"/>
        </w:rPr>
        <w:t>: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</w:t>
      </w:r>
      <w:r w:rsidR="007F2320" w:rsidRPr="006A1415">
        <w:rPr>
          <w:rFonts w:ascii="Times New Roman" w:hAnsi="Times New Roman" w:cs="Times New Roman"/>
          <w:sz w:val="24"/>
          <w:szCs w:val="24"/>
        </w:rPr>
        <w:t xml:space="preserve"> Институт «Высшая школа журналистики и массовых коммуникаций»</w:t>
      </w:r>
    </w:p>
    <w:p w:rsidR="007F2320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F2320" w:rsidRPr="006A141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7F2320" w:rsidRPr="006A1415">
        <w:rPr>
          <w:rFonts w:ascii="Times New Roman" w:hAnsi="Times New Roman" w:cs="Times New Roman"/>
          <w:sz w:val="24"/>
          <w:szCs w:val="24"/>
        </w:rPr>
        <w:t xml:space="preserve"> СПбГУ 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:rsidR="001D47CF" w:rsidRPr="006A141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F2320" w:rsidRPr="006A1415">
        <w:rPr>
          <w:rFonts w:ascii="Times New Roman" w:hAnsi="Times New Roman" w:cs="Times New Roman"/>
          <w:sz w:val="24"/>
          <w:szCs w:val="24"/>
        </w:rPr>
        <w:t>другое: В ином подразделении СПбГУ, которое отвечает задачам производственной практики в рамках профиля магистратуры.</w:t>
      </w:r>
    </w:p>
    <w:p w:rsidR="00F426FB" w:rsidRPr="006A1415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6A1415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6A1415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:rsidR="00800230" w:rsidRPr="006A1415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7F2320" w:rsidRPr="006A1415">
        <w:rPr>
          <w:rFonts w:ascii="Times New Roman" w:hAnsi="Times New Roman" w:cs="Times New Roman"/>
          <w:sz w:val="24"/>
          <w:szCs w:val="24"/>
        </w:rPr>
        <w:t>иные особенности:</w:t>
      </w:r>
      <w:r w:rsidR="00AE4ECB" w:rsidRPr="006A1415">
        <w:rPr>
          <w:rFonts w:ascii="Times New Roman" w:hAnsi="Times New Roman" w:cs="Times New Roman"/>
          <w:sz w:val="24"/>
          <w:szCs w:val="24"/>
        </w:rPr>
        <w:t xml:space="preserve"> Местами проведения практик обучающихся могут быть малые инновационные предприятия и </w:t>
      </w:r>
      <w:proofErr w:type="spellStart"/>
      <w:r w:rsidR="00AE4ECB" w:rsidRPr="006A1415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E4ECB" w:rsidRPr="006A1415">
        <w:rPr>
          <w:rFonts w:ascii="Times New Roman" w:hAnsi="Times New Roman" w:cs="Times New Roman"/>
          <w:sz w:val="24"/>
          <w:szCs w:val="24"/>
        </w:rPr>
        <w:t xml:space="preserve"> СПбГУ, </w:t>
      </w:r>
      <w:r w:rsidR="007F2320" w:rsidRPr="006A1415">
        <w:rPr>
          <w:rFonts w:ascii="Times New Roman" w:hAnsi="Times New Roman" w:cs="Times New Roman"/>
          <w:sz w:val="24"/>
          <w:szCs w:val="24"/>
        </w:rPr>
        <w:t>в организациях, находящихся за пределами СПбГУ при условиях заключения соответствующего договора.</w:t>
      </w:r>
    </w:p>
    <w:p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6A1415" w:rsidRDefault="002933BF" w:rsidP="00F426FB">
      <w:pPr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6A1415">
        <w:rPr>
          <w:rFonts w:ascii="Times New Roman" w:hAnsi="Times New Roman" w:cs="Times New Roman"/>
        </w:rPr>
        <w:t xml:space="preserve"> </w:t>
      </w:r>
      <w:r w:rsidR="00BC1260" w:rsidRPr="006A1415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:rsidR="001D47CF" w:rsidRPr="006A1415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5F0DA0" w:rsidRPr="006A1415">
        <w:rPr>
          <w:rFonts w:ascii="Times New Roman" w:hAnsi="Times New Roman" w:cs="Times New Roman"/>
          <w:sz w:val="24"/>
          <w:szCs w:val="24"/>
        </w:rPr>
        <w:t>иные особенности: сроки прохождения практики согласуются с  производственной необходимостью организации, в которой магистрант проходит практику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A0" w:rsidRPr="006A1415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6A141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6A141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:rsidR="00EF178C" w:rsidRPr="006A1415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Непрерывно </w:t>
      </w:r>
    </w:p>
    <w:p w:rsidR="00EF178C" w:rsidRPr="006A1415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6A1415">
        <w:rPr>
          <w:rFonts w:ascii="Times New Roman" w:hAnsi="Times New Roman" w:cs="Times New Roman"/>
          <w:sz w:val="24"/>
          <w:szCs w:val="24"/>
        </w:rPr>
        <w:t xml:space="preserve">Дискретно 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Pr="006A1415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6A1415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6A1415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936D0D" w:rsidRPr="006A1415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Успешное прохождение производственной (профессионально-творческой) практики предполагает, что 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магистрант в полном объеме освоил материал учебных дисциплин 1-2 семестров обучения, а в рамках «Научно-исследовательской практики»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 методически осмыслил формирование эмпирической базы по диссертации </w:t>
      </w:r>
    </w:p>
    <w:p w:rsidR="00936D0D" w:rsidRPr="006A1415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 согласовал с научным руководителем план работы. </w:t>
      </w:r>
    </w:p>
    <w:p w:rsidR="00936D0D" w:rsidRPr="006A1415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1FA" w:rsidRPr="006A1415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0230" w:rsidRPr="006A1415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6A1415">
        <w:rPr>
          <w:rFonts w:ascii="Times New Roman" w:hAnsi="Times New Roman" w:cs="Times New Roman"/>
          <w:b/>
          <w:sz w:val="24"/>
          <w:szCs w:val="24"/>
        </w:rPr>
        <w:t>5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6A1415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6A1415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Pr="006A1415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DC0E8C" w:rsidRPr="006A1415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 w:rsidRPr="006A1415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6A141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6A1415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6A1415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6A141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6A1415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>6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6A1415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6A141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6A1415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6A1415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6A1415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E453A7" w:rsidRPr="006A1415" w:rsidRDefault="00E453A7" w:rsidP="00E4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Код 06.008.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Профессиональный стандарт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415">
        <w:rPr>
          <w:rFonts w:ascii="Times New Roman" w:hAnsi="Times New Roman" w:cs="Times New Roman"/>
          <w:sz w:val="24"/>
          <w:szCs w:val="24"/>
        </w:rPr>
        <w:t>Российской Федерации 13 января 2017 г., регистрационный N 45230);</w:t>
      </w:r>
      <w:proofErr w:type="gramEnd"/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lastRenderedPageBreak/>
        <w:t>Код 11.004. Профессиональный стандарт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11.005. Профессиональный стандарт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  N 811н (зарегистрирован Министерством юстиции Российской Федерации 26 ноября 2014 г., регистрационный N 34949);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11.006. 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</w:r>
    </w:p>
    <w:p w:rsidR="00E453A7" w:rsidRPr="006A1415" w:rsidRDefault="00E453A7" w:rsidP="00E453A7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Код 11.008. Профессиональный стандарт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   N 34035).</w:t>
      </w:r>
    </w:p>
    <w:p w:rsidR="000B43BA" w:rsidRPr="006A1415" w:rsidRDefault="000B43BA" w:rsidP="000B43BA">
      <w:pPr>
        <w:pStyle w:val="af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информации. ПРИКАЗ от 21 мая 2014 г. N 339н (Зарегистрировано в Минюсте России  5.06.2014 N 32589)</w:t>
      </w:r>
    </w:p>
    <w:p w:rsidR="00E453A7" w:rsidRPr="006A1415" w:rsidRDefault="00E453A7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8C" w:rsidRPr="006A1415" w:rsidRDefault="00D13C21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6A1415">
        <w:rPr>
          <w:rFonts w:ascii="Times New Roman" w:hAnsi="Times New Roman" w:cs="Times New Roman"/>
          <w:b/>
          <w:sz w:val="24"/>
          <w:szCs w:val="24"/>
        </w:rPr>
        <w:t>7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E8C" w:rsidRPr="006A1415">
        <w:rPr>
          <w:rFonts w:ascii="Times New Roman" w:hAnsi="Times New Roman" w:cs="Times New Roman"/>
          <w:b/>
          <w:sz w:val="24"/>
          <w:szCs w:val="24"/>
        </w:rPr>
        <w:t xml:space="preserve"> Перечень профессиональных компетенций:</w:t>
      </w:r>
    </w:p>
    <w:p w:rsidR="00D13C21" w:rsidRDefault="00A523F7" w:rsidP="00A523F7">
      <w:pPr>
        <w:pStyle w:val="af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ПКП-1 </w:t>
      </w:r>
      <w:r w:rsidR="00A407B4">
        <w:rPr>
          <w:rFonts w:ascii="Times New Roman" w:hAnsi="Times New Roman" w:cs="Times New Roman"/>
        </w:rPr>
        <w:t xml:space="preserve"> </w:t>
      </w:r>
      <w:r w:rsidRPr="006A1415">
        <w:rPr>
          <w:rFonts w:ascii="Times New Roman" w:hAnsi="Times New Roman" w:cs="Times New Roman"/>
        </w:rPr>
        <w:t>владеет знаниями и навыками работы в отделах печати, СМИ, пресс-центрах, пресс-службах, в отделах по связям с общественностью, центрах общественных связей, в коммуникационных агентствах;</w:t>
      </w:r>
    </w:p>
    <w:p w:rsidR="00A407B4" w:rsidRPr="00A407B4" w:rsidRDefault="00A407B4" w:rsidP="00A407B4">
      <w:pPr>
        <w:jc w:val="both"/>
        <w:rPr>
          <w:rFonts w:ascii="Times New Roman" w:hAnsi="Times New Roman" w:cs="Times New Roman"/>
        </w:rPr>
      </w:pPr>
    </w:p>
    <w:p w:rsidR="00A523F7" w:rsidRPr="00A407B4" w:rsidRDefault="00A523F7" w:rsidP="00A407B4">
      <w:pPr>
        <w:pStyle w:val="af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07B4">
        <w:rPr>
          <w:rFonts w:ascii="Times New Roman" w:hAnsi="Times New Roman" w:cs="Times New Roman"/>
        </w:rPr>
        <w:t>ПКП-2 обладает базовыми навыками создания текстов и документов, используемых в СМИ, сфере связей с общественностью и рекламы, владеет навыками литературного редактирования, копирайтинга;</w:t>
      </w:r>
    </w:p>
    <w:p w:rsidR="00A523F7" w:rsidRPr="006A1415" w:rsidRDefault="00A523F7" w:rsidP="00A407B4">
      <w:pPr>
        <w:pStyle w:val="afa"/>
        <w:autoSpaceDE w:val="0"/>
        <w:autoSpaceDN w:val="0"/>
        <w:adjustRightInd w:val="0"/>
        <w:ind w:left="480"/>
        <w:rPr>
          <w:rFonts w:ascii="Times New Roman" w:hAnsi="Times New Roman" w:cs="Times New Roman"/>
        </w:rPr>
      </w:pPr>
    </w:p>
    <w:p w:rsidR="00A523F7" w:rsidRPr="006A1415" w:rsidRDefault="00A523F7" w:rsidP="00A52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6A1415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6A1415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AB5F00" w:rsidRPr="006A1415" w:rsidTr="00073ABE">
        <w:tc>
          <w:tcPr>
            <w:tcW w:w="4651" w:type="dxa"/>
            <w:vAlign w:val="center"/>
          </w:tcPr>
          <w:p w:rsidR="00AB5F00" w:rsidRPr="006A141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635" w:type="dxa"/>
            <w:vAlign w:val="center"/>
          </w:tcPr>
          <w:p w:rsidR="00AB5F00" w:rsidRPr="006A141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073ABE" w:rsidRPr="006A1415" w:rsidTr="00073ABE">
        <w:tc>
          <w:tcPr>
            <w:tcW w:w="4651" w:type="dxa"/>
          </w:tcPr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ПКП-1 </w:t>
            </w:r>
            <w:r w:rsidR="00A407B4" w:rsidRPr="006A1415">
              <w:rPr>
                <w:rFonts w:ascii="Times New Roman" w:hAnsi="Times New Roman" w:cs="Times New Roman"/>
              </w:rPr>
              <w:t>владеет знаниями и навыками работы в отделах печати, СМИ, пресс-центрах, пресс-службах, в отделах по связям с общественностью, центрах общественных связей, в коммуникационных агентствах</w:t>
            </w:r>
          </w:p>
        </w:tc>
        <w:tc>
          <w:tcPr>
            <w:tcW w:w="4635" w:type="dxa"/>
          </w:tcPr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:rsidR="00073ABE" w:rsidRPr="006A1415" w:rsidRDefault="00073ABE" w:rsidP="00AE4ECB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11.008.А/01.7 – Разработка макета издания: разработка модели издания исходя из целевого назначения и читательского адреса </w:t>
            </w:r>
          </w:p>
        </w:tc>
      </w:tr>
      <w:tr w:rsidR="00073ABE" w:rsidRPr="006A1415" w:rsidTr="00073ABE">
        <w:tc>
          <w:tcPr>
            <w:tcW w:w="4651" w:type="dxa"/>
          </w:tcPr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ПКП-2 </w:t>
            </w:r>
            <w:r w:rsidR="00A407B4" w:rsidRPr="00A407B4">
              <w:rPr>
                <w:rFonts w:ascii="Times New Roman" w:hAnsi="Times New Roman" w:cs="Times New Roman"/>
                <w:sz w:val="24"/>
                <w:szCs w:val="24"/>
              </w:rPr>
              <w:t>обладает базовыми навыками создания текстов и документов, используемых в СМИ, сфере связей с общественностью и рекламы, владеет навыками литературного редактирования, копирайтинга</w:t>
            </w:r>
          </w:p>
        </w:tc>
        <w:tc>
          <w:tcPr>
            <w:tcW w:w="4635" w:type="dxa"/>
          </w:tcPr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11.006.А/02.6 – Подготовка к публикации</w:t>
            </w:r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собственных материалов/работа </w:t>
            </w:r>
            <w:proofErr w:type="gramStart"/>
            <w:r w:rsidRPr="006A141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3ABE" w:rsidRPr="006A1415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A1415">
              <w:rPr>
                <w:rFonts w:ascii="Times New Roman" w:hAnsi="Times New Roman" w:cs="Times New Roman"/>
              </w:rPr>
              <w:t>эфире</w:t>
            </w:r>
            <w:proofErr w:type="gramEnd"/>
            <w:r w:rsidRPr="006A1415">
              <w:rPr>
                <w:rFonts w:ascii="Times New Roman" w:hAnsi="Times New Roman" w:cs="Times New Roman"/>
              </w:rPr>
              <w:t>: владеть стилистикой различных журналистских жанров: писать статьи,</w:t>
            </w:r>
          </w:p>
          <w:p w:rsidR="00073ABE" w:rsidRPr="006A1415" w:rsidRDefault="00073ABE" w:rsidP="00AE4ECB">
            <w:pPr>
              <w:pStyle w:val="afa"/>
              <w:ind w:left="0"/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>заметки, рецензии</w:t>
            </w:r>
          </w:p>
          <w:p w:rsidR="00073ABE" w:rsidRPr="006A1415" w:rsidRDefault="00073ABE" w:rsidP="00AE4ECB">
            <w:pPr>
              <w:rPr>
                <w:rFonts w:ascii="Times New Roman" w:hAnsi="Times New Roman" w:cs="Times New Roman"/>
              </w:rPr>
            </w:pPr>
            <w:r w:rsidRPr="006A1415">
              <w:rPr>
                <w:rFonts w:ascii="Times New Roman" w:hAnsi="Times New Roman" w:cs="Times New Roman"/>
              </w:rPr>
              <w:t xml:space="preserve">11.004.В/01.7Самостоятельное написание авторских комментариев и других текстов в рамках редакционной политики </w:t>
            </w:r>
          </w:p>
        </w:tc>
      </w:tr>
    </w:tbl>
    <w:p w:rsidR="00AB5F00" w:rsidRPr="006A1415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6A141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361D9" w:rsidRPr="006A1415" w:rsidRDefault="00E361D9" w:rsidP="00E36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2.1. Организация практики: модель с кратким описанием</w:t>
      </w: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F2" w:rsidRPr="006A1415" w:rsidRDefault="00297AF2" w:rsidP="00073A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2.1.1 Основная практика</w:t>
      </w:r>
      <w:r w:rsidRPr="006A141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773DD1" w:rsidRPr="00773DD1" w:rsidTr="00117174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3DD1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773DD1" w:rsidRPr="00773DD1" w:rsidTr="00117174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Контактная работа 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Объём 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активных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 и интерактивных  </w:t>
            </w:r>
          </w:p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773DD1" w:rsidRPr="00773DD1" w:rsidTr="00117174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773DD1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773DD1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773DD1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аб. с использованием</w:t>
            </w:r>
          </w:p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73DD1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3DD1" w:rsidRPr="00773DD1" w:rsidTr="0011717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773DD1" w:rsidRPr="00773DD1" w:rsidTr="0011717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773DD1" w:rsidRPr="00773DD1" w:rsidTr="00117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773DD1" w:rsidRPr="00773DD1" w:rsidTr="00117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2B707C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3DD1" w:rsidRPr="00773DD1" w:rsidTr="00117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773DD1" w:rsidRPr="00773DD1" w:rsidTr="00117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3DD1" w:rsidRPr="00773DD1" w:rsidTr="00117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</w:tr>
    </w:tbl>
    <w:p w:rsidR="00773DD1" w:rsidRPr="00773DD1" w:rsidRDefault="00773DD1" w:rsidP="00773DD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773DD1" w:rsidRPr="00773DD1" w:rsidRDefault="00773DD1" w:rsidP="00773DD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773DD1" w:rsidRPr="00773DD1" w:rsidRDefault="00773DD1" w:rsidP="00773DD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773DD1" w:rsidRPr="00773DD1" w:rsidTr="00117174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773DD1" w:rsidRPr="00773DD1" w:rsidTr="00117174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773DD1" w:rsidRPr="00773DD1" w:rsidTr="00117174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773DD1" w:rsidRPr="00773DD1" w:rsidTr="0011717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773DD1" w:rsidRPr="00773DD1" w:rsidTr="0011717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773DD1" w:rsidRPr="00773DD1" w:rsidTr="0011717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3DD1" w:rsidRPr="00773DD1" w:rsidTr="0011717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3DD1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3DD1" w:rsidRPr="00773DD1" w:rsidRDefault="00773DD1" w:rsidP="00773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73DD1" w:rsidRPr="00773DD1" w:rsidRDefault="00773DD1" w:rsidP="00773DD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773DD1" w:rsidRPr="00773DD1" w:rsidRDefault="00773DD1" w:rsidP="00773DD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F2" w:rsidRPr="006A1415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730" w:rsidRPr="006A1415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6A1415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8E53B9" w:rsidRPr="006A1415" w:rsidRDefault="008E53B9" w:rsidP="008E53B9">
      <w:pPr>
        <w:pStyle w:val="Style21"/>
        <w:widowControl/>
        <w:spacing w:line="276" w:lineRule="auto"/>
        <w:ind w:left="571"/>
        <w:jc w:val="both"/>
        <w:rPr>
          <w:rStyle w:val="FontStyle37"/>
        </w:rPr>
      </w:pPr>
      <w:r w:rsidRPr="006A1415">
        <w:rPr>
          <w:rStyle w:val="FontStyle37"/>
        </w:rPr>
        <w:t>Основной курс      Основная траектория     Очная форма обучения</w:t>
      </w: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  <w:lang w:val="en-US"/>
        </w:rPr>
      </w:pPr>
      <w:r w:rsidRPr="006A1415">
        <w:rPr>
          <w:rStyle w:val="FontStyle31"/>
        </w:rPr>
        <w:t xml:space="preserve">Период обучения (модуль): </w:t>
      </w:r>
      <w:r w:rsidRPr="006A1415">
        <w:rPr>
          <w:rStyle w:val="FontStyle37"/>
        </w:rPr>
        <w:t xml:space="preserve">Семестр </w:t>
      </w:r>
      <w:r w:rsidRPr="006A1415">
        <w:rPr>
          <w:rStyle w:val="FontStyle37"/>
          <w:lang w:val="en-US"/>
        </w:rPr>
        <w:t>2</w:t>
      </w: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 w:rsidRPr="006A1415">
              <w:rPr>
                <w:rStyle w:val="FontStyle31"/>
                <w:sz w:val="24"/>
                <w:szCs w:val="24"/>
              </w:rPr>
              <w:t>п</w:t>
            </w:r>
            <w:proofErr w:type="gramEnd"/>
            <w:r w:rsidRPr="006A1415"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  <w:rPr>
                <w:color w:val="000000"/>
              </w:rPr>
            </w:pPr>
            <w:r w:rsidRPr="006A1415">
              <w:rPr>
                <w:color w:val="000000"/>
              </w:rPr>
              <w:t xml:space="preserve">Ознакомление </w:t>
            </w:r>
            <w:proofErr w:type="gramStart"/>
            <w:r w:rsidRPr="006A1415">
              <w:rPr>
                <w:color w:val="000000"/>
              </w:rPr>
              <w:t>обучающихся</w:t>
            </w:r>
            <w:proofErr w:type="gramEnd"/>
            <w:r w:rsidRPr="006A1415">
              <w:rPr>
                <w:color w:val="000000"/>
              </w:rPr>
              <w:t xml:space="preserve">, с программой производственной практики и ее целью.  </w:t>
            </w:r>
          </w:p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вариантами прохождения практики, материалами профильных  практик предыдущих лет.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 w:rsidRPr="006A1415">
              <w:rPr>
                <w:rStyle w:val="FontStyle31"/>
                <w:sz w:val="24"/>
                <w:szCs w:val="24"/>
              </w:rPr>
              <w:t xml:space="preserve"> 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</w:t>
            </w:r>
          </w:p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40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потенциальными базами прохождения производственной практики в соответствии с профилем магистерской программы и темой исследования </w:t>
            </w:r>
            <w:proofErr w:type="gram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 w:rsidRPr="006A1415">
              <w:rPr>
                <w:rStyle w:val="FontStyle31"/>
                <w:sz w:val="24"/>
                <w:szCs w:val="24"/>
              </w:rPr>
              <w:t xml:space="preserve"> 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60</w:t>
            </w:r>
          </w:p>
        </w:tc>
      </w:tr>
      <w:tr w:rsidR="008E53B9" w:rsidRPr="006A1415" w:rsidTr="00AE4ECB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Поиск новых баз производственной практики, сбор информации и профессиональных контактов в тематической области исследования обучающихся.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 w:rsidRPr="006A1415">
              <w:rPr>
                <w:rStyle w:val="FontStyle31"/>
                <w:sz w:val="24"/>
                <w:szCs w:val="24"/>
              </w:rPr>
              <w:t xml:space="preserve"> 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60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Подготовка выборки потенциальных баз практики по профилям магистратур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  <w:r w:rsidRPr="006A1415">
              <w:rPr>
                <w:rStyle w:val="FontStyle31"/>
                <w:sz w:val="24"/>
                <w:szCs w:val="24"/>
              </w:rPr>
              <w:t xml:space="preserve"> 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20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one"/>
              <w:spacing w:before="90" w:beforeAutospacing="0" w:after="240" w:afterAutospacing="0" w:line="276" w:lineRule="auto"/>
              <w:ind w:left="90" w:right="90"/>
              <w:jc w:val="both"/>
            </w:pPr>
            <w:r w:rsidRPr="006A1415">
              <w:t>Составление проектов индивидуальных планов практики 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</w:t>
            </w:r>
          </w:p>
        </w:tc>
      </w:tr>
    </w:tbl>
    <w:p w:rsidR="008E53B9" w:rsidRPr="006A1415" w:rsidRDefault="008E53B9" w:rsidP="008E53B9">
      <w:pPr>
        <w:pStyle w:val="Style4"/>
        <w:widowControl/>
        <w:spacing w:line="276" w:lineRule="auto"/>
        <w:jc w:val="left"/>
        <w:rPr>
          <w:rStyle w:val="FontStyle31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:rsidR="008E53B9" w:rsidRPr="006A1415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</w:rPr>
      </w:pPr>
      <w:r w:rsidRPr="006A1415">
        <w:rPr>
          <w:rStyle w:val="FontStyle31"/>
        </w:rPr>
        <w:t xml:space="preserve">Период обучения (модуль): </w:t>
      </w:r>
      <w:r w:rsidRPr="006A1415">
        <w:rPr>
          <w:rStyle w:val="FontStyle37"/>
        </w:rPr>
        <w:t>Семестр 3</w:t>
      </w: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 w:rsidRPr="006A1415">
              <w:rPr>
                <w:rStyle w:val="FontStyle31"/>
                <w:sz w:val="24"/>
                <w:szCs w:val="24"/>
              </w:rPr>
              <w:lastRenderedPageBreak/>
              <w:t>п</w:t>
            </w:r>
            <w:proofErr w:type="gramEnd"/>
            <w:r w:rsidRPr="006A1415"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 xml:space="preserve">Наименование темы (раздела, </w:t>
            </w:r>
            <w:r w:rsidRPr="006A1415">
              <w:rPr>
                <w:rStyle w:val="FontStyle31"/>
                <w:sz w:val="24"/>
                <w:szCs w:val="24"/>
              </w:rPr>
              <w:lastRenderedPageBreak/>
              <w:t>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Кол-во </w:t>
            </w:r>
            <w:r w:rsidRPr="006A1415">
              <w:rPr>
                <w:rStyle w:val="FontStyle31"/>
                <w:sz w:val="24"/>
                <w:szCs w:val="24"/>
              </w:rPr>
              <w:lastRenderedPageBreak/>
              <w:t>часов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под руководством преподавателя</w:t>
            </w: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7"/>
              </w:rPr>
              <w:t>Знакомство с принятой в редакции практикой взаимодействия в ходе подготовки материала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6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6"/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7"/>
                <w:lang w:eastAsia="ru-RU"/>
              </w:rPr>
              <w:t>Знакомство с работой редакции, выбранной для прохождения практики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12</w:t>
            </w:r>
          </w:p>
        </w:tc>
      </w:tr>
      <w:tr w:rsidR="008E53B9" w:rsidRPr="006A1415" w:rsidTr="00AE4ECB">
        <w:trPr>
          <w:trHeight w:val="98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80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80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Подготовка отчета о профессиональной практике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8E53B9" w:rsidRPr="006A1415" w:rsidTr="00AE4ECB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E53B9" w:rsidRPr="006A1415" w:rsidRDefault="008E53B9" w:rsidP="00AE4ECB">
            <w:pPr>
              <w:pStyle w:val="Style2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E53B9" w:rsidRPr="006A1415" w:rsidRDefault="008E53B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6A1415">
              <w:rPr>
                <w:rStyle w:val="FontStyle31"/>
                <w:sz w:val="24"/>
                <w:szCs w:val="24"/>
              </w:rPr>
              <w:t>8</w:t>
            </w:r>
          </w:p>
        </w:tc>
      </w:tr>
    </w:tbl>
    <w:p w:rsidR="008E53B9" w:rsidRPr="006A1415" w:rsidRDefault="008E53B9" w:rsidP="008E53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3B9" w:rsidRPr="006A1415" w:rsidRDefault="008E53B9" w:rsidP="008E53B9">
      <w:pPr>
        <w:pStyle w:val="Style27"/>
        <w:spacing w:line="276" w:lineRule="auto"/>
        <w:rPr>
          <w:rStyle w:val="FontStyle31"/>
          <w:sz w:val="24"/>
          <w:szCs w:val="24"/>
        </w:rPr>
      </w:pPr>
    </w:p>
    <w:p w:rsidR="008E53B9" w:rsidRPr="006A1415" w:rsidRDefault="008E53B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39B" w:rsidRPr="006A1415" w:rsidRDefault="006E539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Pr="006A1415" w:rsidRDefault="00AC4381" w:rsidP="00623B66">
      <w:pPr>
        <w:pStyle w:val="af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6A1415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6A1415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:rsidR="00297059" w:rsidRPr="005F01D5" w:rsidRDefault="00297059" w:rsidP="005F01D5">
      <w:pPr>
        <w:pStyle w:val="af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1D5">
        <w:rPr>
          <w:rFonts w:ascii="Times New Roman" w:hAnsi="Times New Roman" w:cs="Times New Roman"/>
          <w:sz w:val="32"/>
          <w:szCs w:val="32"/>
        </w:rPr>
        <w:t>□</w:t>
      </w:r>
      <w:r w:rsidRPr="005F01D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6A14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5F01D5" w:rsidRDefault="00297059" w:rsidP="005F01D5">
      <w:pPr>
        <w:pStyle w:val="af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1D5">
        <w:rPr>
          <w:rFonts w:ascii="Times New Roman" w:hAnsi="Times New Roman" w:cs="Times New Roman"/>
          <w:sz w:val="32"/>
          <w:szCs w:val="32"/>
        </w:rPr>
        <w:t>□</w:t>
      </w:r>
      <w:r w:rsidRPr="005F01D5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5F01D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50A7F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6A141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proofErr w:type="gramStart"/>
      <w:r w:rsidR="000A6559" w:rsidRPr="006A141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Pr="006A141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</w:t>
      </w:r>
      <w:r w:rsidRPr="006A1415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Текущий контроль представляет собой предоставление сведений о месте прохождения практики, предварительного содержательного плана ее прохождения, согласованного с научным руководителем и руководителем профиля магистратуры,  и соответствующих документов (договора и т.д.)</w:t>
      </w:r>
    </w:p>
    <w:p w:rsidR="00623B66" w:rsidRPr="006A1415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3083" w:rsidRPr="006A1415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Pr="006A1415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6A1415">
        <w:rPr>
          <w:rFonts w:ascii="Times New Roman" w:hAnsi="Times New Roman" w:cs="Times New Roman"/>
          <w:b/>
          <w:sz w:val="24"/>
          <w:szCs w:val="24"/>
        </w:rPr>
        <w:t>2.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6A1415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6A1415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6A1415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proofErr w:type="gramStart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CFE" w:rsidRPr="006A1415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Освоение дисциплины предполагает регулярную работу в редакции – месте прохождения практики, выполнение задач, поставленных куратором практики и </w:t>
      </w:r>
      <w:r w:rsidRPr="006A1415">
        <w:rPr>
          <w:rStyle w:val="FontStyle31"/>
          <w:sz w:val="24"/>
          <w:szCs w:val="24"/>
        </w:rPr>
        <w:lastRenderedPageBreak/>
        <w:t xml:space="preserve">редакторами в соответствии с целями производственной практики, подготовку отчета о прохождении практики. 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</w:t>
      </w:r>
      <w:proofErr w:type="gramStart"/>
      <w:r w:rsidRPr="006A141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A1415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практики</w:t>
      </w:r>
      <w:r w:rsidR="00872CB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:rsidR="00C860BF" w:rsidRPr="00485359" w:rsidRDefault="00C860BF" w:rsidP="00C860BF">
      <w:pPr>
        <w:pStyle w:val="Style18"/>
        <w:widowControl/>
        <w:spacing w:line="240" w:lineRule="auto"/>
        <w:jc w:val="both"/>
      </w:pPr>
      <w:r w:rsidRPr="00A2094D">
        <w:t xml:space="preserve">Оценка </w:t>
      </w:r>
      <w:proofErr w:type="gramStart"/>
      <w:r w:rsidRPr="00A2094D">
        <w:t>обучающимися</w:t>
      </w:r>
      <w:proofErr w:type="gramEnd"/>
      <w:r w:rsidRPr="00A2094D"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6A1415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C860BF" w:rsidRPr="006A1415" w:rsidRDefault="00C860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:rsidR="002B707C" w:rsidRDefault="002B707C" w:rsidP="002B707C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2B707C" w:rsidRPr="006A1415" w:rsidRDefault="002B707C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зачете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F22CFE" w:rsidRPr="006A1415" w:rsidRDefault="00F22CFE" w:rsidP="00F22CFE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415">
        <w:rPr>
          <w:rStyle w:val="FontStyle31"/>
          <w:sz w:val="24"/>
          <w:szCs w:val="24"/>
        </w:rPr>
        <w:t>Отчет студента сопровождается презентацией (</w:t>
      </w:r>
      <w:r w:rsidRPr="006A1415">
        <w:rPr>
          <w:rStyle w:val="FontStyle31"/>
          <w:sz w:val="24"/>
          <w:szCs w:val="24"/>
          <w:lang w:val="de-DE"/>
        </w:rPr>
        <w:t>Power</w:t>
      </w:r>
      <w:r w:rsidRPr="006A1415">
        <w:rPr>
          <w:rStyle w:val="FontStyle31"/>
          <w:sz w:val="24"/>
          <w:szCs w:val="24"/>
        </w:rPr>
        <w:t>-</w:t>
      </w:r>
      <w:r w:rsidRPr="006A1415">
        <w:rPr>
          <w:rStyle w:val="FontStyle31"/>
          <w:sz w:val="24"/>
          <w:szCs w:val="24"/>
          <w:lang w:val="de-DE"/>
        </w:rPr>
        <w:t>Point</w:t>
      </w:r>
      <w:r w:rsidRPr="006A1415">
        <w:rPr>
          <w:rStyle w:val="FontStyle31"/>
          <w:sz w:val="24"/>
          <w:szCs w:val="24"/>
        </w:rPr>
        <w:t xml:space="preserve">, </w:t>
      </w:r>
      <w:proofErr w:type="spellStart"/>
      <w:r w:rsidRPr="006A1415">
        <w:rPr>
          <w:rStyle w:val="FontStyle31"/>
          <w:sz w:val="24"/>
          <w:szCs w:val="24"/>
        </w:rPr>
        <w:t>Prezi</w:t>
      </w:r>
      <w:proofErr w:type="spellEnd"/>
      <w:r w:rsidRPr="006A1415">
        <w:rPr>
          <w:rStyle w:val="FontStyle31"/>
          <w:sz w:val="24"/>
          <w:szCs w:val="24"/>
        </w:rPr>
        <w:t xml:space="preserve">, другие формы). Длительность презентации – не менее 7 минут. 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Оценка «зачет» ставится, если: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F22CFE" w:rsidRPr="006A1415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отражают использование навыков журналиста-международника.</w:t>
      </w:r>
    </w:p>
    <w:p w:rsidR="00F22CFE" w:rsidRPr="006A1415" w:rsidRDefault="00F22CFE" w:rsidP="00F22CFE">
      <w:pPr>
        <w:spacing w:line="276" w:lineRule="auto"/>
        <w:rPr>
          <w:rStyle w:val="FontStyle31"/>
          <w:sz w:val="24"/>
          <w:szCs w:val="24"/>
        </w:rPr>
      </w:pP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</w:t>
      </w:r>
      <w:r w:rsidR="00474B77" w:rsidRPr="006A1415">
        <w:rPr>
          <w:rFonts w:ascii="Times New Roman" w:hAnsi="Times New Roman" w:cs="Times New Roman"/>
          <w:sz w:val="24"/>
          <w:szCs w:val="24"/>
        </w:rPr>
        <w:t>арианты обязательных материалов в соответствии с образовательной траекторией магистерской программы: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отчет об организационно-творческой работе по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продюсированию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аудиовизуальных проектов (не менее10 000 знаков).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lastRenderedPageBreak/>
        <w:t xml:space="preserve">ИЛИ материалы в визуальных форматах (графика,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, рисунки, или иное) в объеме, сопоставимом с двумя полосами печатного издания формата А3. 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ИЛИ технологическая подготовка </w:t>
      </w:r>
      <w:proofErr w:type="spellStart"/>
      <w:r w:rsidRPr="006A1415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веб-дизайн),</w:t>
      </w:r>
    </w:p>
    <w:p w:rsidR="00F22CFE" w:rsidRPr="006A1415" w:rsidRDefault="00F22CFE" w:rsidP="00F22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:rsidR="00F22CFE" w:rsidRPr="006A1415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CFE" w:rsidRPr="006A1415" w:rsidRDefault="00F22CFE" w:rsidP="00F22CFE">
      <w:pPr>
        <w:spacing w:line="276" w:lineRule="auto"/>
        <w:rPr>
          <w:rStyle w:val="FontStyle31"/>
          <w:sz w:val="24"/>
          <w:szCs w:val="24"/>
        </w:rPr>
      </w:pPr>
    </w:p>
    <w:p w:rsidR="00F22CFE" w:rsidRPr="006A1415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Оценка «незачет» ставится в каждом из следующих случаев: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 w:rsidRPr="006A1415">
        <w:rPr>
          <w:rStyle w:val="FontStyle31"/>
          <w:sz w:val="24"/>
          <w:szCs w:val="24"/>
        </w:rPr>
        <w:t>оценены</w:t>
      </w:r>
      <w:proofErr w:type="gramEnd"/>
      <w:r w:rsidRPr="006A1415">
        <w:rPr>
          <w:rStyle w:val="FontStyle31"/>
          <w:sz w:val="24"/>
          <w:szCs w:val="24"/>
        </w:rPr>
        <w:t xml:space="preserve"> преподавателем, принимающим практику, как низкое;</w:t>
      </w:r>
    </w:p>
    <w:p w:rsidR="00F22CFE" w:rsidRPr="006A1415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6A141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6A141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FC" w:rsidRPr="006A1415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6A1415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6A1415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3. Введение.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E02BA3" w:rsidRPr="0075197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:rsidR="00E02BA3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tgtFrame="popMan" w:history="1">
        <w:r>
          <w:rPr>
            <w:rFonts w:ascii="Times New Roman" w:hAnsi="Times New Roman" w:cs="Times New Roman"/>
            <w:sz w:val="24"/>
            <w:szCs w:val="24"/>
          </w:rPr>
          <w:t>Перечень использованного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 оборудовани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, в том числе </w:t>
        </w:r>
        <w:r>
          <w:rPr>
            <w:rFonts w:ascii="Times New Roman" w:hAnsi="Times New Roman" w:cs="Times New Roman"/>
            <w:sz w:val="24"/>
            <w:szCs w:val="24"/>
          </w:rPr>
          <w:t xml:space="preserve">оборудования </w:t>
        </w:r>
        <w:r w:rsidRPr="00751976">
          <w:rPr>
            <w:rFonts w:ascii="Times New Roman" w:hAnsi="Times New Roman" w:cs="Times New Roman"/>
            <w:sz w:val="24"/>
            <w:szCs w:val="24"/>
          </w:rPr>
          <w:t>Научного парка СПбГУ.</w:t>
        </w:r>
      </w:hyperlink>
    </w:p>
    <w:p w:rsidR="00E02BA3" w:rsidRPr="00704756" w:rsidRDefault="00E02BA3" w:rsidP="00E02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1976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график выполнения работ, дополнительные таблицы, рисунки, графики, 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представителя организации).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Pr="006A1415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6A14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6A1415" w:rsidTr="005B6B6B">
        <w:tc>
          <w:tcPr>
            <w:tcW w:w="4785" w:type="dxa"/>
          </w:tcPr>
          <w:p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6A14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A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:rsidR="005B6B6B" w:rsidRPr="006A1415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6A1415" w:rsidTr="005B6B6B">
        <w:tc>
          <w:tcPr>
            <w:tcW w:w="4785" w:type="dxa"/>
          </w:tcPr>
          <w:p w:rsidR="005B6B6B" w:rsidRPr="006A1415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6A1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Pr="006A1415" w:rsidRDefault="00F2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профиля магистратуры</w:t>
            </w: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 руководству практикой должны 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      </w:r>
            <w:r w:rsidRPr="006A1415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      </w:r>
          </w:p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6A1415" w:rsidTr="005B6B6B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Pr="006A1415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6A1415" w:rsidTr="005B6B6B">
        <w:tc>
          <w:tcPr>
            <w:tcW w:w="4785" w:type="dxa"/>
          </w:tcPr>
          <w:p w:rsidR="005B6B6B" w:rsidRPr="006A1415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6A1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6A141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6A1415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Pr="006A141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6A1415" w:rsidTr="005B6B6B">
        <w:tc>
          <w:tcPr>
            <w:tcW w:w="4785" w:type="dxa"/>
          </w:tcPr>
          <w:p w:rsidR="00A70215" w:rsidRPr="006A14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Pr="006A14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6A1415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6A1415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>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да </w:t>
      </w:r>
      <w:r w:rsidRPr="006A141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6A1415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2D6D79" w:rsidRPr="006A1415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6A1415" w:rsidTr="006F1F36">
        <w:tc>
          <w:tcPr>
            <w:tcW w:w="4785" w:type="dxa"/>
          </w:tcPr>
          <w:p w:rsidR="009409E2" w:rsidRPr="006A1415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Pr="006A141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6A1415" w:rsidTr="006F1F36">
        <w:tc>
          <w:tcPr>
            <w:tcW w:w="4785" w:type="dxa"/>
          </w:tcPr>
          <w:p w:rsidR="009409E2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Pr="006A1415" w:rsidRDefault="00533E68" w:rsidP="005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 СПбГУ </w:t>
            </w:r>
          </w:p>
        </w:tc>
      </w:tr>
      <w:tr w:rsidR="006F1F36" w:rsidRPr="006A1415" w:rsidTr="006F1F36">
        <w:tc>
          <w:tcPr>
            <w:tcW w:w="4785" w:type="dxa"/>
          </w:tcPr>
          <w:p w:rsidR="006F1F36" w:rsidRPr="006A141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Pr="006A1415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6A1415" w:rsidTr="006F1F36">
        <w:tc>
          <w:tcPr>
            <w:tcW w:w="4785" w:type="dxa"/>
          </w:tcPr>
          <w:p w:rsidR="008703B6" w:rsidRPr="006A1415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4926C0" w:rsidRPr="006A1415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      </w:r>
          </w:p>
          <w:p w:rsidR="008703B6" w:rsidRPr="006A1415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Pr="006A1415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3E68" w:rsidRPr="006A1415" w:rsidRDefault="00533E68" w:rsidP="00533E68">
      <w:pPr>
        <w:rPr>
          <w:rFonts w:ascii="Times New Roman" w:hAnsi="Times New Roman" w:cs="Times New Roman"/>
        </w:rPr>
      </w:pPr>
      <w:proofErr w:type="gramStart"/>
      <w:r w:rsidRPr="006A1415">
        <w:rPr>
          <w:rFonts w:ascii="Times New Roman" w:hAnsi="Times New Roman" w:cs="Times New Roman"/>
          <w:sz w:val="24"/>
          <w:szCs w:val="24"/>
        </w:rPr>
        <w:t>Аудио-видеозаписывающая</w:t>
      </w:r>
      <w:proofErr w:type="gramEnd"/>
      <w:r w:rsidRPr="006A1415">
        <w:rPr>
          <w:rFonts w:ascii="Times New Roman" w:hAnsi="Times New Roman" w:cs="Times New Roman"/>
          <w:sz w:val="24"/>
          <w:szCs w:val="24"/>
        </w:rPr>
        <w:t xml:space="preserve"> аппаратура, монтажное оборудование с соответствующими монтажными программами.</w:t>
      </w:r>
      <w:r w:rsidRPr="006A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01FC" w:rsidRPr="006A1415" w:rsidRDefault="00B001FC">
      <w:p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900EA0" w:rsidRPr="006A1415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6A1415"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Pr="006A141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6A1415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6A1415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6A1415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6A1415">
        <w:rPr>
          <w:rFonts w:ascii="Times New Roman" w:hAnsi="Times New Roman" w:cs="Times New Roman"/>
          <w:sz w:val="24"/>
          <w:szCs w:val="24"/>
        </w:rPr>
        <w:t>. с</w:t>
      </w:r>
      <w:r w:rsidRPr="006A1415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6A1415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3.3.1.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6A1415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6A1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926C0" w:rsidRPr="006A1415" w:rsidRDefault="004926C0" w:rsidP="004926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617231" w:rsidRPr="006A141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6A141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6A1415" w:rsidRDefault="004926C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6A1415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6A141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 должно быть оснащено перечисленным оборудованием. 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3.3.4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3.3.5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6A1415">
        <w:rPr>
          <w:rFonts w:ascii="Times New Roman" w:hAnsi="Times New Roman" w:cs="Times New Roman"/>
          <w:b/>
          <w:sz w:val="24"/>
          <w:szCs w:val="24"/>
        </w:rPr>
        <w:t>,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6A1415">
        <w:rPr>
          <w:rFonts w:ascii="Times New Roman" w:hAnsi="Times New Roman" w:cs="Times New Roman"/>
          <w:b/>
          <w:sz w:val="24"/>
          <w:szCs w:val="24"/>
        </w:rPr>
        <w:t>е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6A1415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6A1415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6A1415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6A1415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6A1415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6C0" w:rsidRPr="006A1415" w:rsidRDefault="004926C0" w:rsidP="004926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6A141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3.4.</w:t>
      </w:r>
      <w:r w:rsidRPr="006A141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6A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6A1415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6A1415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6A1415">
        <w:rPr>
          <w:rFonts w:ascii="Times New Roman" w:hAnsi="Times New Roman" w:cs="Times New Roman"/>
          <w:i/>
          <w:sz w:val="20"/>
          <w:szCs w:val="20"/>
        </w:rPr>
        <w:t>)</w:t>
      </w:r>
    </w:p>
    <w:p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C56" w:rsidRPr="006A1415" w:rsidRDefault="00536C56" w:rsidP="0053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proofErr w:type="spellStart"/>
      <w:r w:rsidRPr="006A1415">
        <w:rPr>
          <w:rStyle w:val="FontStyle31"/>
        </w:rPr>
        <w:t>Абов</w:t>
      </w:r>
      <w:proofErr w:type="spellEnd"/>
      <w:r w:rsidRPr="006A1415">
        <w:rPr>
          <w:rStyle w:val="FontStyle31"/>
        </w:rPr>
        <w:t xml:space="preserve"> Е. О проблеме профессиональных стандартов в российской прессе / Гильдия издателей периодической печати. </w:t>
      </w:r>
      <w:r w:rsidRPr="006A1415">
        <w:rPr>
          <w:rStyle w:val="FontStyle31"/>
          <w:lang w:val="en-US"/>
        </w:rPr>
        <w:t>URL: –</w:t>
      </w:r>
      <w:hyperlink r:id="rId10">
        <w:r w:rsidRPr="006A1415">
          <w:rPr>
            <w:rStyle w:val="FontStyle31"/>
            <w:lang w:val="en-US"/>
          </w:rPr>
          <w:t>http://www.presscouncil.ru/index.php/teoriya-i-praktika/knigi-i-stati/305-o-probleme-professionalnykh-standartov-v-rossijskoj-presse</w:t>
        </w:r>
      </w:hyperlink>
      <w:r w:rsidRPr="006A1415">
        <w:rPr>
          <w:rStyle w:val="FontStyle31"/>
          <w:lang w:val="en-US"/>
        </w:rPr>
        <w:t>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 xml:space="preserve">Альянс: Актуальные проблемы </w:t>
      </w:r>
      <w:proofErr w:type="spellStart"/>
      <w:r w:rsidRPr="006A1415">
        <w:rPr>
          <w:rFonts w:ascii="Times New Roman" w:hAnsi="Times New Roman" w:cs="Times New Roman"/>
        </w:rPr>
        <w:t>журналистиковедения</w:t>
      </w:r>
      <w:proofErr w:type="spellEnd"/>
      <w:r w:rsidRPr="006A1415">
        <w:rPr>
          <w:rFonts w:ascii="Times New Roman" w:hAnsi="Times New Roman" w:cs="Times New Roman"/>
        </w:rPr>
        <w:t xml:space="preserve"> и смежных областей знания: сборник / ред. В. И. Чередниченко. Краснодар, 2009.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  <w:lang w:val="en-US"/>
        </w:rPr>
      </w:pPr>
      <w:proofErr w:type="spellStart"/>
      <w:r w:rsidRPr="006A1415">
        <w:rPr>
          <w:rFonts w:eastAsiaTheme="minorEastAsia" w:cs="Times New Roman"/>
          <w:color w:val="000000"/>
        </w:rPr>
        <w:t>Амзин</w:t>
      </w:r>
      <w:proofErr w:type="spellEnd"/>
      <w:r w:rsidRPr="006A1415">
        <w:rPr>
          <w:rFonts w:eastAsiaTheme="minorEastAsia" w:cs="Times New Roman"/>
          <w:color w:val="000000"/>
        </w:rPr>
        <w:t xml:space="preserve"> А. "</w:t>
      </w:r>
      <w:proofErr w:type="gramStart"/>
      <w:r w:rsidRPr="006A1415">
        <w:rPr>
          <w:rFonts w:eastAsiaTheme="minorEastAsia" w:cs="Times New Roman"/>
          <w:color w:val="000000"/>
        </w:rPr>
        <w:t>Новостная</w:t>
      </w:r>
      <w:proofErr w:type="gramEnd"/>
      <w:r w:rsidRPr="006A1415">
        <w:rPr>
          <w:rFonts w:eastAsiaTheme="minorEastAsia" w:cs="Times New Roman"/>
          <w:color w:val="000000"/>
        </w:rPr>
        <w:t xml:space="preserve"> интернет-журналистика". </w:t>
      </w:r>
      <w:r w:rsidRPr="006A1415">
        <w:rPr>
          <w:rFonts w:eastAsiaTheme="minorEastAsia" w:cs="Times New Roman"/>
          <w:color w:val="000000"/>
          <w:lang w:val="en-US"/>
        </w:rPr>
        <w:t xml:space="preserve">URL: </w:t>
      </w:r>
      <w:hyperlink r:id="rId11">
        <w:r w:rsidRPr="006A1415">
          <w:rPr>
            <w:rStyle w:val="-"/>
            <w:rFonts w:eastAsiaTheme="minorEastAsia" w:cs="Times New Roman"/>
            <w:lang w:val="en-US"/>
          </w:rPr>
          <w:t>http://alex-alex.ru/nij/NIJ-2-20131006.pdf</w:t>
        </w:r>
      </w:hyperlink>
      <w:r w:rsidRPr="006A1415">
        <w:rPr>
          <w:rFonts w:eastAsiaTheme="minorEastAsia" w:cs="Times New Roman"/>
          <w:color w:val="000000"/>
          <w:lang w:val="en-US"/>
        </w:rPr>
        <w:t>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A1415">
        <w:rPr>
          <w:rFonts w:ascii="Times New Roman" w:hAnsi="Times New Roman" w:cs="Times New Roman"/>
        </w:rPr>
        <w:t>Бершидский</w:t>
      </w:r>
      <w:proofErr w:type="spellEnd"/>
      <w:r w:rsidRPr="006A1415">
        <w:rPr>
          <w:rFonts w:ascii="Times New Roman" w:hAnsi="Times New Roman" w:cs="Times New Roman"/>
        </w:rPr>
        <w:t xml:space="preserve"> Л. Д. Ремесло. </w:t>
      </w:r>
      <w:r w:rsidRPr="006A1415">
        <w:rPr>
          <w:rFonts w:ascii="Times New Roman" w:hAnsi="Times New Roman" w:cs="Times New Roman"/>
          <w:lang w:val="en-US"/>
        </w:rPr>
        <w:t>URL</w:t>
      </w:r>
      <w:r w:rsidRPr="006A1415">
        <w:rPr>
          <w:rFonts w:ascii="Times New Roman" w:hAnsi="Times New Roman" w:cs="Times New Roman"/>
        </w:rPr>
        <w:t xml:space="preserve">: </w:t>
      </w:r>
      <w:r w:rsidRPr="006A1415">
        <w:rPr>
          <w:rFonts w:ascii="Times New Roman" w:hAnsi="Times New Roman" w:cs="Times New Roman"/>
          <w:lang w:val="en-US"/>
        </w:rPr>
        <w:t>http</w:t>
      </w:r>
      <w:r w:rsidRPr="006A1415">
        <w:rPr>
          <w:rFonts w:ascii="Times New Roman" w:hAnsi="Times New Roman" w:cs="Times New Roman"/>
        </w:rPr>
        <w:t>://</w:t>
      </w:r>
      <w:r w:rsidRPr="006A1415">
        <w:rPr>
          <w:rFonts w:ascii="Times New Roman" w:hAnsi="Times New Roman" w:cs="Times New Roman"/>
          <w:lang w:val="en-US"/>
        </w:rPr>
        <w:t>www</w:t>
      </w:r>
      <w:r w:rsidRPr="006A1415">
        <w:rPr>
          <w:rFonts w:ascii="Times New Roman" w:hAnsi="Times New Roman" w:cs="Times New Roman"/>
        </w:rPr>
        <w:t>.</w:t>
      </w:r>
      <w:proofErr w:type="spellStart"/>
      <w:r w:rsidRPr="006A1415">
        <w:rPr>
          <w:rFonts w:ascii="Times New Roman" w:hAnsi="Times New Roman" w:cs="Times New Roman"/>
          <w:lang w:val="en-US"/>
        </w:rPr>
        <w:t>litres</w:t>
      </w:r>
      <w:proofErr w:type="spellEnd"/>
      <w:r w:rsidRPr="006A1415">
        <w:rPr>
          <w:rFonts w:ascii="Times New Roman" w:hAnsi="Times New Roman" w:cs="Times New Roman"/>
        </w:rPr>
        <w:t>.</w:t>
      </w:r>
      <w:proofErr w:type="spellStart"/>
      <w:r w:rsidRPr="006A1415">
        <w:rPr>
          <w:rFonts w:ascii="Times New Roman" w:hAnsi="Times New Roman" w:cs="Times New Roman"/>
          <w:lang w:val="en-US"/>
        </w:rPr>
        <w:t>ru</w:t>
      </w:r>
      <w:proofErr w:type="spellEnd"/>
      <w:r w:rsidRPr="006A1415">
        <w:rPr>
          <w:rFonts w:ascii="Times New Roman" w:hAnsi="Times New Roman" w:cs="Times New Roman"/>
        </w:rPr>
        <w:t>/</w:t>
      </w:r>
      <w:proofErr w:type="spellStart"/>
      <w:r w:rsidRPr="006A1415">
        <w:rPr>
          <w:rFonts w:ascii="Times New Roman" w:hAnsi="Times New Roman" w:cs="Times New Roman"/>
          <w:lang w:val="en-US"/>
        </w:rPr>
        <w:t>leonid</w:t>
      </w:r>
      <w:proofErr w:type="spellEnd"/>
      <w:r w:rsidRPr="006A1415">
        <w:rPr>
          <w:rFonts w:ascii="Times New Roman" w:hAnsi="Times New Roman" w:cs="Times New Roman"/>
        </w:rPr>
        <w:t>-</w:t>
      </w:r>
      <w:proofErr w:type="spellStart"/>
      <w:r w:rsidRPr="006A1415">
        <w:rPr>
          <w:rFonts w:ascii="Times New Roman" w:hAnsi="Times New Roman" w:cs="Times New Roman"/>
          <w:lang w:val="en-US"/>
        </w:rPr>
        <w:t>bershidskiy</w:t>
      </w:r>
      <w:proofErr w:type="spellEnd"/>
      <w:r w:rsidRPr="006A1415">
        <w:rPr>
          <w:rFonts w:ascii="Times New Roman" w:hAnsi="Times New Roman" w:cs="Times New Roman"/>
        </w:rPr>
        <w:t>/</w:t>
      </w:r>
      <w:proofErr w:type="spellStart"/>
      <w:r w:rsidRPr="006A1415">
        <w:rPr>
          <w:rFonts w:ascii="Times New Roman" w:hAnsi="Times New Roman" w:cs="Times New Roman"/>
          <w:lang w:val="en-US"/>
        </w:rPr>
        <w:t>remeslo</w:t>
      </w:r>
      <w:proofErr w:type="spellEnd"/>
      <w:r w:rsidRPr="006A1415">
        <w:rPr>
          <w:rFonts w:ascii="Times New Roman" w:hAnsi="Times New Roman" w:cs="Times New Roman"/>
        </w:rPr>
        <w:t>/.</w:t>
      </w:r>
    </w:p>
    <w:p w:rsidR="00536C56" w:rsidRPr="006A1415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>Блохин И. Н. Журналистика в этнокультурном взаимодействии. СПб</w:t>
      </w:r>
      <w:proofErr w:type="gramStart"/>
      <w:r w:rsidRPr="006A1415">
        <w:rPr>
          <w:sz w:val="24"/>
          <w:szCs w:val="24"/>
        </w:rPr>
        <w:t xml:space="preserve">., </w:t>
      </w:r>
      <w:proofErr w:type="gramEnd"/>
      <w:r w:rsidRPr="006A1415">
        <w:rPr>
          <w:sz w:val="24"/>
          <w:szCs w:val="24"/>
        </w:rPr>
        <w:t>2013.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jc w:val="left"/>
        <w:rPr>
          <w:rFonts w:cs="Times New Roman"/>
        </w:rPr>
      </w:pPr>
      <w:r w:rsidRPr="006A1415">
        <w:rPr>
          <w:rStyle w:val="FontStyle31"/>
        </w:rPr>
        <w:t>Васильева Л. А. Делаем новости! М.: Аспект Пресс, 2003.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jc w:val="left"/>
        <w:rPr>
          <w:rFonts w:cs="Times New Roman"/>
        </w:rPr>
      </w:pPr>
      <w:proofErr w:type="spellStart"/>
      <w:r w:rsidRPr="006A1415">
        <w:rPr>
          <w:rStyle w:val="FontStyle31"/>
        </w:rPr>
        <w:t>Ганапольский</w:t>
      </w:r>
      <w:proofErr w:type="spellEnd"/>
      <w:r w:rsidRPr="006A1415">
        <w:rPr>
          <w:rStyle w:val="FontStyle31"/>
        </w:rPr>
        <w:t xml:space="preserve"> М. Кисло-сладкая журналистика. АСТ, 2008.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proofErr w:type="spellStart"/>
      <w:r w:rsidRPr="006A1415">
        <w:rPr>
          <w:rFonts w:ascii="Times New Roman" w:eastAsia="Petersburg-Italic" w:hAnsi="Times New Roman" w:cs="Times New Roman"/>
          <w:iCs/>
        </w:rPr>
        <w:t>КорконосенкоС</w:t>
      </w:r>
      <w:proofErr w:type="spellEnd"/>
      <w:r w:rsidRPr="006A1415">
        <w:rPr>
          <w:rFonts w:ascii="Times New Roman" w:eastAsia="Petersburg-Italic" w:hAnsi="Times New Roman" w:cs="Times New Roman"/>
          <w:iCs/>
        </w:rPr>
        <w:t xml:space="preserve">. Г. </w:t>
      </w:r>
      <w:r w:rsidRPr="006A1415"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t xml:space="preserve">Международные стандарты профессиональной этики журналистов Учебно-методическое пособие. Сост. А. В. </w:t>
      </w:r>
      <w:proofErr w:type="spellStart"/>
      <w:r w:rsidRPr="006A1415">
        <w:rPr>
          <w:rFonts w:cs="Times New Roman"/>
          <w:color w:val="000000"/>
        </w:rPr>
        <w:t>Байчик</w:t>
      </w:r>
      <w:proofErr w:type="spellEnd"/>
      <w:r w:rsidRPr="006A1415">
        <w:rPr>
          <w:rFonts w:cs="Times New Roman"/>
          <w:color w:val="000000"/>
        </w:rPr>
        <w:t>, Ю. В. Курышева, С. Б. Никонов. — СПб. : С.-</w:t>
      </w:r>
      <w:proofErr w:type="spellStart"/>
      <w:r w:rsidRPr="006A1415">
        <w:rPr>
          <w:rFonts w:cs="Times New Roman"/>
          <w:color w:val="000000"/>
        </w:rPr>
        <w:t>Петерб</w:t>
      </w:r>
      <w:proofErr w:type="spellEnd"/>
      <w:r w:rsidRPr="006A1415">
        <w:rPr>
          <w:rFonts w:cs="Times New Roman"/>
          <w:color w:val="000000"/>
        </w:rPr>
        <w:t xml:space="preserve">. гос. ун-т, </w:t>
      </w:r>
      <w:proofErr w:type="spellStart"/>
      <w:r w:rsidRPr="006A1415">
        <w:rPr>
          <w:rFonts w:cs="Times New Roman"/>
          <w:color w:val="000000"/>
        </w:rPr>
        <w:t>Высш</w:t>
      </w:r>
      <w:proofErr w:type="spellEnd"/>
      <w:r w:rsidRPr="006A1415">
        <w:rPr>
          <w:rFonts w:cs="Times New Roman"/>
          <w:color w:val="000000"/>
        </w:rPr>
        <w:t xml:space="preserve">. </w:t>
      </w:r>
      <w:proofErr w:type="spellStart"/>
      <w:r w:rsidRPr="006A1415">
        <w:rPr>
          <w:rFonts w:cs="Times New Roman"/>
          <w:color w:val="000000"/>
        </w:rPr>
        <w:t>шк</w:t>
      </w:r>
      <w:proofErr w:type="spellEnd"/>
      <w:r w:rsidRPr="006A1415">
        <w:rPr>
          <w:rFonts w:cs="Times New Roman"/>
          <w:color w:val="000000"/>
        </w:rPr>
        <w:t xml:space="preserve">. журн. и </w:t>
      </w:r>
      <w:proofErr w:type="spellStart"/>
      <w:r w:rsidRPr="006A1415">
        <w:rPr>
          <w:rFonts w:cs="Times New Roman"/>
          <w:color w:val="000000"/>
        </w:rPr>
        <w:t>масс</w:t>
      </w:r>
      <w:proofErr w:type="gramStart"/>
      <w:r w:rsidRPr="006A1415">
        <w:rPr>
          <w:rFonts w:cs="Times New Roman"/>
          <w:color w:val="000000"/>
        </w:rPr>
        <w:t>.к</w:t>
      </w:r>
      <w:proofErr w:type="gramEnd"/>
      <w:r w:rsidRPr="006A1415">
        <w:rPr>
          <w:rFonts w:cs="Times New Roman"/>
          <w:color w:val="000000"/>
        </w:rPr>
        <w:t>оммуникаций</w:t>
      </w:r>
      <w:proofErr w:type="spellEnd"/>
      <w:r w:rsidRPr="006A1415">
        <w:rPr>
          <w:rFonts w:cs="Times New Roman"/>
          <w:color w:val="000000"/>
        </w:rPr>
        <w:t>, 2012.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Деловая журналистика: учебное пособие / Г. С. Мельник, С. М. Виноградова.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2010.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Мельник Г. С. Общение в журналистике: секреты мастерства: монография.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2008.</w:t>
      </w:r>
    </w:p>
    <w:p w:rsidR="00536C56" w:rsidRPr="006A1415" w:rsidRDefault="00536C56" w:rsidP="00536C56">
      <w:pPr>
        <w:pStyle w:val="afa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r w:rsidRPr="006A1415">
        <w:rPr>
          <w:rFonts w:ascii="Times New Roman" w:eastAsia="Petersburg-Italic" w:hAnsi="Times New Roman" w:cs="Times New Roman"/>
          <w:iCs/>
        </w:rPr>
        <w:t>Политическая журналистика</w:t>
      </w:r>
      <w:r w:rsidRPr="006A1415">
        <w:rPr>
          <w:rFonts w:ascii="Times New Roman" w:hAnsi="Times New Roman" w:cs="Times New Roman"/>
        </w:rPr>
        <w:t xml:space="preserve">: учебник для </w:t>
      </w:r>
      <w:proofErr w:type="spellStart"/>
      <w:r w:rsidRPr="006A1415">
        <w:rPr>
          <w:rFonts w:ascii="Times New Roman" w:hAnsi="Times New Roman" w:cs="Times New Roman"/>
        </w:rPr>
        <w:t>бакалавриата</w:t>
      </w:r>
      <w:proofErr w:type="spellEnd"/>
      <w:r w:rsidRPr="006A1415">
        <w:rPr>
          <w:rFonts w:ascii="Times New Roman" w:hAnsi="Times New Roman" w:cs="Times New Roman"/>
        </w:rPr>
        <w:t xml:space="preserve"> и магистратуры / под ред. С. Г. Корконосенко. М., 2015.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Fonts w:cs="Times New Roman"/>
          <w:color w:val="000000"/>
        </w:rPr>
        <w:lastRenderedPageBreak/>
        <w:t>Репортаж: искусство повествования Практическое пособие. Литвиненко А.А. СПб</w:t>
      </w:r>
      <w:proofErr w:type="gramStart"/>
      <w:r w:rsidRPr="006A1415">
        <w:rPr>
          <w:rFonts w:cs="Times New Roman"/>
          <w:color w:val="000000"/>
        </w:rPr>
        <w:t xml:space="preserve">.: </w:t>
      </w:r>
      <w:proofErr w:type="gramEnd"/>
      <w:r w:rsidRPr="006A1415">
        <w:rPr>
          <w:rFonts w:cs="Times New Roman"/>
          <w:color w:val="000000"/>
        </w:rPr>
        <w:t>Санкт-Петербургский государственный университет, Высшая школа журналистики и массовых коммуникаций, 2013.</w:t>
      </w:r>
    </w:p>
    <w:p w:rsidR="00536C56" w:rsidRPr="006A1415" w:rsidRDefault="00536C56" w:rsidP="00536C56">
      <w:pPr>
        <w:pStyle w:val="ab"/>
        <w:widowControl w:val="0"/>
        <w:numPr>
          <w:ilvl w:val="0"/>
          <w:numId w:val="14"/>
        </w:numPr>
        <w:autoSpaceDE/>
        <w:autoSpaceDN/>
        <w:jc w:val="left"/>
        <w:rPr>
          <w:rFonts w:ascii="Times New Roman" w:hAnsi="Times New Roman" w:cs="Times New Roman"/>
          <w:b w:val="0"/>
        </w:rPr>
      </w:pPr>
      <w:proofErr w:type="spellStart"/>
      <w:r w:rsidRPr="006A1415">
        <w:rPr>
          <w:rFonts w:ascii="Times New Roman" w:hAnsi="Times New Roman" w:cs="Times New Roman"/>
          <w:b w:val="0"/>
          <w:sz w:val="24"/>
          <w:szCs w:val="24"/>
        </w:rPr>
        <w:t>Реснянская</w:t>
      </w:r>
      <w:proofErr w:type="spellEnd"/>
      <w:r w:rsidRPr="006A1415">
        <w:rPr>
          <w:rFonts w:ascii="Times New Roman" w:hAnsi="Times New Roman" w:cs="Times New Roman"/>
          <w:b w:val="0"/>
          <w:sz w:val="24"/>
          <w:szCs w:val="24"/>
        </w:rPr>
        <w:t xml:space="preserve"> Л. Л. СМИ и политика. М., 2007.</w:t>
      </w:r>
    </w:p>
    <w:p w:rsidR="00536C56" w:rsidRPr="006A1415" w:rsidRDefault="00536C56" w:rsidP="00536C56">
      <w:pPr>
        <w:pStyle w:val="Style16"/>
        <w:widowControl/>
        <w:numPr>
          <w:ilvl w:val="0"/>
          <w:numId w:val="14"/>
        </w:numPr>
        <w:spacing w:line="276" w:lineRule="auto"/>
        <w:rPr>
          <w:rFonts w:cs="Times New Roman"/>
        </w:rPr>
      </w:pPr>
      <w:r w:rsidRPr="006A1415">
        <w:rPr>
          <w:rStyle w:val="FontStyle31"/>
        </w:rPr>
        <w:t xml:space="preserve">Розенталь Д.Э., </w:t>
      </w:r>
      <w:proofErr w:type="spellStart"/>
      <w:r w:rsidRPr="006A1415">
        <w:rPr>
          <w:rStyle w:val="FontStyle31"/>
        </w:rPr>
        <w:t>Джанджакова</w:t>
      </w:r>
      <w:proofErr w:type="spellEnd"/>
      <w:r w:rsidRPr="006A1415">
        <w:rPr>
          <w:rStyle w:val="FontStyle31"/>
        </w:rPr>
        <w:t xml:space="preserve"> Е.В., Кабанова Н.П. Справочник по правописанию, произношению, литературному редактированию М.: </w:t>
      </w:r>
      <w:proofErr w:type="spellStart"/>
      <w:r w:rsidRPr="006A1415">
        <w:rPr>
          <w:rStyle w:val="FontStyle31"/>
        </w:rPr>
        <w:t>ЧеРо</w:t>
      </w:r>
      <w:proofErr w:type="spellEnd"/>
      <w:r w:rsidRPr="006A1415">
        <w:rPr>
          <w:rStyle w:val="FontStyle31"/>
        </w:rPr>
        <w:t>, 1999.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</w:rPr>
        <w:t>Сетевые СМИ российского мегаполиса</w:t>
      </w:r>
      <w:proofErr w:type="gramStart"/>
      <w:r w:rsidRPr="006A1415">
        <w:rPr>
          <w:rFonts w:ascii="Times New Roman" w:hAnsi="Times New Roman" w:cs="Times New Roman"/>
        </w:rPr>
        <w:t xml:space="preserve"> :</w:t>
      </w:r>
      <w:proofErr w:type="gramEnd"/>
      <w:r w:rsidRPr="006A1415">
        <w:rPr>
          <w:rFonts w:ascii="Times New Roman" w:hAnsi="Times New Roman" w:cs="Times New Roman"/>
        </w:rPr>
        <w:t xml:space="preserve"> </w:t>
      </w:r>
      <w:proofErr w:type="spellStart"/>
      <w:r w:rsidRPr="006A1415">
        <w:rPr>
          <w:rFonts w:ascii="Times New Roman" w:hAnsi="Times New Roman" w:cs="Times New Roman"/>
        </w:rPr>
        <w:t>Кол</w:t>
      </w:r>
      <w:proofErr w:type="gramStart"/>
      <w:r w:rsidRPr="006A1415">
        <w:rPr>
          <w:rFonts w:ascii="Times New Roman" w:hAnsi="Times New Roman" w:cs="Times New Roman"/>
        </w:rPr>
        <w:t>.м</w:t>
      </w:r>
      <w:proofErr w:type="gramEnd"/>
      <w:r w:rsidRPr="006A1415">
        <w:rPr>
          <w:rFonts w:ascii="Times New Roman" w:hAnsi="Times New Roman" w:cs="Times New Roman"/>
        </w:rPr>
        <w:t>онография</w:t>
      </w:r>
      <w:proofErr w:type="spellEnd"/>
      <w:r w:rsidRPr="006A1415">
        <w:rPr>
          <w:rFonts w:ascii="Times New Roman" w:hAnsi="Times New Roman" w:cs="Times New Roman"/>
        </w:rPr>
        <w:t xml:space="preserve"> / под ред. И. Н. Блохина, С. Г. Корконосенко. СПб</w:t>
      </w:r>
      <w:proofErr w:type="gramStart"/>
      <w:r w:rsidRPr="006A1415">
        <w:rPr>
          <w:rFonts w:ascii="Times New Roman" w:hAnsi="Times New Roman" w:cs="Times New Roman"/>
        </w:rPr>
        <w:t xml:space="preserve">., </w:t>
      </w:r>
      <w:proofErr w:type="gramEnd"/>
      <w:r w:rsidRPr="006A1415">
        <w:rPr>
          <w:rFonts w:ascii="Times New Roman" w:hAnsi="Times New Roman" w:cs="Times New Roman"/>
        </w:rPr>
        <w:t>2011.</w:t>
      </w:r>
    </w:p>
    <w:p w:rsidR="00536C56" w:rsidRPr="006A1415" w:rsidRDefault="00536C56" w:rsidP="00536C56">
      <w:pPr>
        <w:pStyle w:val="afd"/>
        <w:widowControl w:val="0"/>
        <w:numPr>
          <w:ilvl w:val="0"/>
          <w:numId w:val="14"/>
        </w:numPr>
        <w:autoSpaceDE w:val="0"/>
        <w:autoSpaceDN w:val="0"/>
        <w:adjustRightInd w:val="0"/>
        <w:jc w:val="left"/>
      </w:pPr>
      <w:r w:rsidRPr="006A1415">
        <w:t xml:space="preserve">Сидоров В. А. Политическая культура журналиста : </w:t>
      </w:r>
      <w:proofErr w:type="spellStart"/>
      <w:r w:rsidRPr="006A1415">
        <w:t>учеб</w:t>
      </w:r>
      <w:proofErr w:type="gramStart"/>
      <w:r w:rsidRPr="006A1415">
        <w:t>.п</w:t>
      </w:r>
      <w:proofErr w:type="gramEnd"/>
      <w:r w:rsidRPr="006A1415">
        <w:t>особие</w:t>
      </w:r>
      <w:proofErr w:type="spellEnd"/>
      <w:r w:rsidRPr="006A1415">
        <w:t>. СПб</w:t>
      </w:r>
      <w:proofErr w:type="gramStart"/>
      <w:r w:rsidRPr="006A1415">
        <w:t xml:space="preserve">., </w:t>
      </w:r>
      <w:proofErr w:type="gramEnd"/>
      <w:r w:rsidRPr="006A1415">
        <w:t>2010.</w:t>
      </w:r>
    </w:p>
    <w:p w:rsidR="00536C56" w:rsidRPr="006A1415" w:rsidRDefault="00536C56" w:rsidP="00536C56">
      <w:pPr>
        <w:pStyle w:val="afe"/>
        <w:widowControl w:val="0"/>
        <w:numPr>
          <w:ilvl w:val="0"/>
          <w:numId w:val="14"/>
        </w:numPr>
        <w:overflowPunct/>
        <w:autoSpaceDE/>
        <w:autoSpaceDN/>
        <w:adjustRightInd/>
        <w:rPr>
          <w:sz w:val="24"/>
          <w:szCs w:val="24"/>
        </w:rPr>
      </w:pPr>
      <w:r w:rsidRPr="006A1415">
        <w:rPr>
          <w:sz w:val="24"/>
          <w:szCs w:val="24"/>
        </w:rPr>
        <w:t>Социология журналистики / под ред. С. Г. Корконосенко. М., 2013.</w:t>
      </w:r>
    </w:p>
    <w:p w:rsidR="00536C56" w:rsidRPr="006A1415" w:rsidRDefault="00536C56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415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6A1415">
        <w:rPr>
          <w:rFonts w:ascii="Times New Roman" w:hAnsi="Times New Roman" w:cs="Times New Roman"/>
          <w:sz w:val="24"/>
          <w:szCs w:val="24"/>
        </w:rPr>
        <w:t xml:space="preserve"> А. А. Аналитическая журналистика: познавательно-психологический подход. М., 1998. </w:t>
      </w:r>
    </w:p>
    <w:p w:rsidR="00536C56" w:rsidRPr="006A1415" w:rsidRDefault="004926C0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</w:rPr>
        <w:t>Шостак М. И. Репортер: профессионализм и этика. М., 2001.</w:t>
      </w:r>
    </w:p>
    <w:p w:rsidR="00704756" w:rsidRPr="006A1415" w:rsidRDefault="004926C0" w:rsidP="00536C56">
      <w:pPr>
        <w:pStyle w:val="afa"/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1415">
        <w:rPr>
          <w:rStyle w:val="FontStyle31"/>
          <w:sz w:val="24"/>
          <w:szCs w:val="24"/>
          <w:lang w:val="en-US"/>
        </w:rPr>
        <w:t xml:space="preserve">The Public Appetite for Foreign News on TV and Online. Richard </w:t>
      </w:r>
      <w:proofErr w:type="spellStart"/>
      <w:r w:rsidRPr="006A1415">
        <w:rPr>
          <w:rStyle w:val="FontStyle31"/>
          <w:sz w:val="24"/>
          <w:szCs w:val="24"/>
          <w:lang w:val="en-US"/>
        </w:rPr>
        <w:t>Sambrook</w:t>
      </w:r>
      <w:proofErr w:type="spellEnd"/>
      <w:r w:rsidRPr="006A1415">
        <w:rPr>
          <w:rStyle w:val="FontStyle31"/>
          <w:sz w:val="24"/>
          <w:szCs w:val="24"/>
          <w:lang w:val="en-US"/>
        </w:rPr>
        <w:t xml:space="preserve">, Simon </w:t>
      </w:r>
      <w:proofErr w:type="spellStart"/>
      <w:r w:rsidRPr="006A1415">
        <w:rPr>
          <w:rStyle w:val="FontStyle31"/>
          <w:sz w:val="24"/>
          <w:szCs w:val="24"/>
          <w:lang w:val="en-US"/>
        </w:rPr>
        <w:t>Terrington</w:t>
      </w:r>
      <w:proofErr w:type="spellEnd"/>
      <w:r w:rsidRPr="006A1415">
        <w:rPr>
          <w:rStyle w:val="FontStyle31"/>
          <w:sz w:val="24"/>
          <w:szCs w:val="24"/>
          <w:lang w:val="en-US"/>
        </w:rPr>
        <w:t xml:space="preserve"> and David Levy // Reuters Institute for the Study of Journalism Reports, April 2013. URL: </w:t>
      </w:r>
      <w:hyperlink r:id="rId12">
        <w:r w:rsidRPr="006A1415">
          <w:rPr>
            <w:rStyle w:val="FontStyle31"/>
            <w:sz w:val="24"/>
            <w:szCs w:val="24"/>
            <w:lang w:val="en-US"/>
          </w:rPr>
          <w:t>https://reutersinstitute.politics.ox.ac.uk/fileadmin/documents/Publications/Working_Papers/The_Public_appetite_for_foreign_news_on_TV.pdf</w:t>
        </w:r>
      </w:hyperlink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6A1415" w:rsidRDefault="00AC4381" w:rsidP="004926C0">
      <w:pPr>
        <w:pStyle w:val="afa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:rsidR="00704756" w:rsidRPr="006A1415" w:rsidRDefault="004926C0" w:rsidP="004926C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>1.</w:t>
      </w:r>
      <w:r w:rsidR="003F1248" w:rsidRPr="006A1415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4926C0" w:rsidRPr="006A1415" w:rsidRDefault="004926C0" w:rsidP="004926C0">
      <w:pPr>
        <w:pStyle w:val="afa"/>
        <w:rPr>
          <w:rFonts w:ascii="Times New Roman" w:hAnsi="Times New Roman" w:cs="Times New Roman"/>
          <w:sz w:val="24"/>
          <w:szCs w:val="24"/>
        </w:rPr>
      </w:pPr>
      <w:r w:rsidRPr="006A1415">
        <w:rPr>
          <w:rFonts w:ascii="Times New Roman" w:hAnsi="Times New Roman" w:cs="Times New Roman"/>
          <w:sz w:val="24"/>
          <w:szCs w:val="24"/>
        </w:rPr>
        <w:t xml:space="preserve">2.Научная библиотека им. А. М. Горького (СПбГУ) - </w:t>
      </w:r>
      <w:hyperlink r:id="rId13" w:history="1">
        <w:r w:rsidRPr="006A1415">
          <w:rPr>
            <w:rStyle w:val="af8"/>
            <w:rFonts w:ascii="Times New Roman" w:hAnsi="Times New Roman" w:cs="Times New Roman"/>
            <w:sz w:val="24"/>
            <w:szCs w:val="24"/>
          </w:rPr>
          <w:t>http://www.library.spbu.ru/</w:t>
        </w:r>
      </w:hyperlink>
      <w:r w:rsidRPr="006A1415">
        <w:rPr>
          <w:rFonts w:ascii="Times New Roman" w:hAnsi="Times New Roman" w:cs="Times New Roman"/>
          <w:sz w:val="24"/>
          <w:szCs w:val="24"/>
        </w:rPr>
        <w:t xml:space="preserve">. 3.Электронные ресурсы научной библиотеки им. М. Горького СПбГУ </w:t>
      </w:r>
      <w:hyperlink r:id="rId14" w:history="1">
        <w:r w:rsidRPr="006A1415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6A1415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4926C0" w:rsidRPr="006A1415" w:rsidRDefault="004926C0" w:rsidP="004926C0">
      <w:pPr>
        <w:pStyle w:val="afa"/>
        <w:rPr>
          <w:rFonts w:ascii="Times New Roman" w:hAnsi="Times New Roman" w:cs="Times New Roman"/>
        </w:rPr>
      </w:pPr>
      <w:r w:rsidRPr="006A1415">
        <w:rPr>
          <w:rFonts w:ascii="Times New Roman" w:hAnsi="Times New Roman" w:cs="Times New Roman"/>
          <w:sz w:val="24"/>
          <w:szCs w:val="24"/>
        </w:rPr>
        <w:t>4.Научная электронная библиотека eLIBRARY.RU- http://elibrary.ru/defaultx.asp</w:t>
      </w:r>
      <w:r w:rsidRPr="006A1415">
        <w:rPr>
          <w:rFonts w:ascii="Times New Roman" w:hAnsi="Times New Roman" w:cs="Times New Roman"/>
          <w:sz w:val="24"/>
          <w:szCs w:val="24"/>
        </w:rPr>
        <w:br/>
        <w:t>5.Российская государственная библиотека - http://www.rsl.ru/</w:t>
      </w:r>
      <w:r w:rsidRPr="006A1415">
        <w:rPr>
          <w:rFonts w:ascii="Times New Roman" w:hAnsi="Times New Roman" w:cs="Times New Roman"/>
          <w:sz w:val="24"/>
          <w:szCs w:val="24"/>
        </w:rPr>
        <w:br/>
        <w:t>6.Российская национальная библиотека - http://www.nlr.ru/</w:t>
      </w:r>
      <w:r w:rsidRPr="006A1415">
        <w:rPr>
          <w:rFonts w:ascii="Times New Roman" w:hAnsi="Times New Roman" w:cs="Times New Roman"/>
          <w:sz w:val="24"/>
          <w:szCs w:val="24"/>
        </w:rPr>
        <w:br/>
      </w:r>
    </w:p>
    <w:p w:rsidR="00704756" w:rsidRPr="006A141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6A1415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Pr="006A141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15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 w:rsidRPr="006A1415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6A1415">
        <w:rPr>
          <w:rFonts w:ascii="Times New Roman" w:hAnsi="Times New Roman" w:cs="Times New Roman"/>
          <w:b/>
          <w:sz w:val="24"/>
          <w:szCs w:val="24"/>
        </w:rPr>
        <w:t>и</w:t>
      </w:r>
      <w:r w:rsidR="00086B03" w:rsidRPr="006A1415">
        <w:rPr>
          <w:rFonts w:ascii="Times New Roman" w:hAnsi="Times New Roman" w:cs="Times New Roman"/>
          <w:b/>
          <w:sz w:val="24"/>
          <w:szCs w:val="24"/>
        </w:rPr>
        <w:t>)</w:t>
      </w:r>
      <w:r w:rsidRPr="006A141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Pr="006A1415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95"/>
        <w:gridCol w:w="2151"/>
        <w:gridCol w:w="2215"/>
        <w:gridCol w:w="2725"/>
      </w:tblGrid>
      <w:tr w:rsidR="00170D5F" w:rsidRPr="006A1415" w:rsidTr="00086B03">
        <w:tc>
          <w:tcPr>
            <w:tcW w:w="2392" w:type="dxa"/>
          </w:tcPr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170D5F" w:rsidRPr="006A1415" w:rsidTr="00086B03">
        <w:tc>
          <w:tcPr>
            <w:tcW w:w="2392" w:type="dxa"/>
          </w:tcPr>
          <w:p w:rsidR="00170D5F" w:rsidRPr="006A1415" w:rsidRDefault="00170D5F" w:rsidP="00170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М.А., </w:t>
            </w:r>
          </w:p>
          <w:p w:rsidR="00086B03" w:rsidRPr="006A1415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Pr="006A1415" w:rsidRDefault="00170D5F" w:rsidP="0017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086B03" w:rsidRPr="006A1415" w:rsidRDefault="00170D5F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1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A1415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телерадиожурналистики</w:t>
            </w:r>
            <w:proofErr w:type="spellEnd"/>
          </w:p>
        </w:tc>
      </w:tr>
      <w:tr w:rsidR="00170D5F" w:rsidRPr="006A1415" w:rsidTr="00086B03">
        <w:tc>
          <w:tcPr>
            <w:tcW w:w="2392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Pr="006A1415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Pr="006A1415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6A1415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6A1415" w:rsidSect="00900EA0">
      <w:headerReference w:type="default" r:id="rId15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51" w:rsidRDefault="00B71351">
      <w:r>
        <w:separator/>
      </w:r>
    </w:p>
  </w:endnote>
  <w:endnote w:type="continuationSeparator" w:id="0">
    <w:p w:rsidR="00B71351" w:rsidRDefault="00B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51" w:rsidRDefault="00B71351">
      <w:r>
        <w:separator/>
      </w:r>
    </w:p>
  </w:footnote>
  <w:footnote w:type="continuationSeparator" w:id="0">
    <w:p w:rsidR="00B71351" w:rsidRDefault="00B7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ECB" w:rsidRPr="005B24C3" w:rsidRDefault="000950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ECB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B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933F2"/>
    <w:multiLevelType w:val="multilevel"/>
    <w:tmpl w:val="23AE32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B17C66"/>
    <w:multiLevelType w:val="multilevel"/>
    <w:tmpl w:val="5E4C1A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D4D639D"/>
    <w:multiLevelType w:val="hybridMultilevel"/>
    <w:tmpl w:val="93267D54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78D"/>
    <w:multiLevelType w:val="hybridMultilevel"/>
    <w:tmpl w:val="3CE6A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10B"/>
    <w:multiLevelType w:val="multilevel"/>
    <w:tmpl w:val="1E2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AA2BFA"/>
    <w:multiLevelType w:val="multilevel"/>
    <w:tmpl w:val="DDF0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50D0"/>
    <w:multiLevelType w:val="hybridMultilevel"/>
    <w:tmpl w:val="DEBA04F6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E5739"/>
    <w:multiLevelType w:val="hybridMultilevel"/>
    <w:tmpl w:val="B1F0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2AE5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A020E77"/>
    <w:multiLevelType w:val="hybridMultilevel"/>
    <w:tmpl w:val="1A5A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33E2F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62957A5"/>
    <w:multiLevelType w:val="hybridMultilevel"/>
    <w:tmpl w:val="83BA004C"/>
    <w:lvl w:ilvl="0" w:tplc="A4A6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52D9"/>
    <w:rsid w:val="00014AC3"/>
    <w:rsid w:val="00020F8C"/>
    <w:rsid w:val="00022B8E"/>
    <w:rsid w:val="0002657B"/>
    <w:rsid w:val="000467BC"/>
    <w:rsid w:val="00046825"/>
    <w:rsid w:val="00073ABE"/>
    <w:rsid w:val="000802AE"/>
    <w:rsid w:val="00086B03"/>
    <w:rsid w:val="0009504E"/>
    <w:rsid w:val="000967FD"/>
    <w:rsid w:val="000A6559"/>
    <w:rsid w:val="000B43BA"/>
    <w:rsid w:val="000B725E"/>
    <w:rsid w:val="000E708C"/>
    <w:rsid w:val="001058FF"/>
    <w:rsid w:val="001268A2"/>
    <w:rsid w:val="00134CA1"/>
    <w:rsid w:val="001448D5"/>
    <w:rsid w:val="00170D5F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97AF2"/>
    <w:rsid w:val="002B707C"/>
    <w:rsid w:val="002D6D79"/>
    <w:rsid w:val="002F075C"/>
    <w:rsid w:val="00305893"/>
    <w:rsid w:val="00343DA4"/>
    <w:rsid w:val="0039018D"/>
    <w:rsid w:val="00390DDC"/>
    <w:rsid w:val="003B335F"/>
    <w:rsid w:val="003C567E"/>
    <w:rsid w:val="003D3AEA"/>
    <w:rsid w:val="003E5C18"/>
    <w:rsid w:val="003F1248"/>
    <w:rsid w:val="00414FC1"/>
    <w:rsid w:val="00461970"/>
    <w:rsid w:val="00474B77"/>
    <w:rsid w:val="004926C0"/>
    <w:rsid w:val="00494F0D"/>
    <w:rsid w:val="004A6FCA"/>
    <w:rsid w:val="004B4031"/>
    <w:rsid w:val="004D0DE9"/>
    <w:rsid w:val="004F7333"/>
    <w:rsid w:val="00505A1C"/>
    <w:rsid w:val="00533E68"/>
    <w:rsid w:val="00536C56"/>
    <w:rsid w:val="00586AF3"/>
    <w:rsid w:val="005A2057"/>
    <w:rsid w:val="005A3762"/>
    <w:rsid w:val="005A58FE"/>
    <w:rsid w:val="005B24C3"/>
    <w:rsid w:val="005B50D1"/>
    <w:rsid w:val="005B6B6B"/>
    <w:rsid w:val="005B77E1"/>
    <w:rsid w:val="005C20BF"/>
    <w:rsid w:val="005C6FA9"/>
    <w:rsid w:val="005D56E9"/>
    <w:rsid w:val="005F01D5"/>
    <w:rsid w:val="005F0DA0"/>
    <w:rsid w:val="00600BF0"/>
    <w:rsid w:val="00617231"/>
    <w:rsid w:val="00623B66"/>
    <w:rsid w:val="00654775"/>
    <w:rsid w:val="00671461"/>
    <w:rsid w:val="00674730"/>
    <w:rsid w:val="00690D1C"/>
    <w:rsid w:val="006A1415"/>
    <w:rsid w:val="006A1E93"/>
    <w:rsid w:val="006D24EB"/>
    <w:rsid w:val="006D76AE"/>
    <w:rsid w:val="006E2362"/>
    <w:rsid w:val="006E539B"/>
    <w:rsid w:val="006F1F36"/>
    <w:rsid w:val="006F52AD"/>
    <w:rsid w:val="00704756"/>
    <w:rsid w:val="00742710"/>
    <w:rsid w:val="00772F1D"/>
    <w:rsid w:val="00773DD1"/>
    <w:rsid w:val="00792334"/>
    <w:rsid w:val="007B298B"/>
    <w:rsid w:val="007B7FFD"/>
    <w:rsid w:val="007D760B"/>
    <w:rsid w:val="007E5052"/>
    <w:rsid w:val="007F2320"/>
    <w:rsid w:val="00800230"/>
    <w:rsid w:val="0082246B"/>
    <w:rsid w:val="00850A7F"/>
    <w:rsid w:val="008703B6"/>
    <w:rsid w:val="00872CBE"/>
    <w:rsid w:val="00872E70"/>
    <w:rsid w:val="00883483"/>
    <w:rsid w:val="008B2BA4"/>
    <w:rsid w:val="008B4C29"/>
    <w:rsid w:val="008D0FE1"/>
    <w:rsid w:val="008E19ED"/>
    <w:rsid w:val="008E53B9"/>
    <w:rsid w:val="00900EA0"/>
    <w:rsid w:val="009155A5"/>
    <w:rsid w:val="00917B14"/>
    <w:rsid w:val="00936D0D"/>
    <w:rsid w:val="009409E2"/>
    <w:rsid w:val="00942279"/>
    <w:rsid w:val="0095160D"/>
    <w:rsid w:val="009A270A"/>
    <w:rsid w:val="009A6CD3"/>
    <w:rsid w:val="009E1F6F"/>
    <w:rsid w:val="009E4E32"/>
    <w:rsid w:val="009E78BF"/>
    <w:rsid w:val="009F21FA"/>
    <w:rsid w:val="009F2C05"/>
    <w:rsid w:val="00A151A2"/>
    <w:rsid w:val="00A2183C"/>
    <w:rsid w:val="00A23A61"/>
    <w:rsid w:val="00A348C6"/>
    <w:rsid w:val="00A407B4"/>
    <w:rsid w:val="00A43007"/>
    <w:rsid w:val="00A51FCB"/>
    <w:rsid w:val="00A523F7"/>
    <w:rsid w:val="00A53599"/>
    <w:rsid w:val="00A67243"/>
    <w:rsid w:val="00A70215"/>
    <w:rsid w:val="00A906D8"/>
    <w:rsid w:val="00A955CA"/>
    <w:rsid w:val="00A976E5"/>
    <w:rsid w:val="00AB5A74"/>
    <w:rsid w:val="00AB5F00"/>
    <w:rsid w:val="00AC4381"/>
    <w:rsid w:val="00AC5474"/>
    <w:rsid w:val="00AD19D7"/>
    <w:rsid w:val="00AD59B8"/>
    <w:rsid w:val="00AE4ECB"/>
    <w:rsid w:val="00AF63F6"/>
    <w:rsid w:val="00B001FC"/>
    <w:rsid w:val="00B10AB3"/>
    <w:rsid w:val="00B17787"/>
    <w:rsid w:val="00B20576"/>
    <w:rsid w:val="00B275AA"/>
    <w:rsid w:val="00B35C42"/>
    <w:rsid w:val="00B52F33"/>
    <w:rsid w:val="00B65561"/>
    <w:rsid w:val="00B71351"/>
    <w:rsid w:val="00B75CCD"/>
    <w:rsid w:val="00B84555"/>
    <w:rsid w:val="00B944A3"/>
    <w:rsid w:val="00BB6747"/>
    <w:rsid w:val="00BC1260"/>
    <w:rsid w:val="00C03E44"/>
    <w:rsid w:val="00C3424E"/>
    <w:rsid w:val="00C471E2"/>
    <w:rsid w:val="00C860BF"/>
    <w:rsid w:val="00C94EDF"/>
    <w:rsid w:val="00CA4FD2"/>
    <w:rsid w:val="00CB2C25"/>
    <w:rsid w:val="00D1033C"/>
    <w:rsid w:val="00D13C21"/>
    <w:rsid w:val="00D178F0"/>
    <w:rsid w:val="00D353FF"/>
    <w:rsid w:val="00D757D4"/>
    <w:rsid w:val="00DB0DB0"/>
    <w:rsid w:val="00DC0E8C"/>
    <w:rsid w:val="00DD0B52"/>
    <w:rsid w:val="00DD2E56"/>
    <w:rsid w:val="00DE0C07"/>
    <w:rsid w:val="00E02BA3"/>
    <w:rsid w:val="00E06E05"/>
    <w:rsid w:val="00E12D79"/>
    <w:rsid w:val="00E14AD1"/>
    <w:rsid w:val="00E361D9"/>
    <w:rsid w:val="00E446E1"/>
    <w:rsid w:val="00E447D4"/>
    <w:rsid w:val="00E453A7"/>
    <w:rsid w:val="00E57A78"/>
    <w:rsid w:val="00E8672D"/>
    <w:rsid w:val="00E87590"/>
    <w:rsid w:val="00E9111F"/>
    <w:rsid w:val="00EF178C"/>
    <w:rsid w:val="00F050D8"/>
    <w:rsid w:val="00F071AE"/>
    <w:rsid w:val="00F22CFE"/>
    <w:rsid w:val="00F243BB"/>
    <w:rsid w:val="00F33083"/>
    <w:rsid w:val="00F3704B"/>
    <w:rsid w:val="00F426FB"/>
    <w:rsid w:val="00F730F6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8E53B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8E5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8E53B9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8E53B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8E53B9"/>
  </w:style>
  <w:style w:type="paragraph" w:customStyle="1" w:styleId="Style26">
    <w:name w:val="Style26"/>
    <w:basedOn w:val="a"/>
    <w:qFormat/>
    <w:rsid w:val="008E53B9"/>
    <w:pPr>
      <w:spacing w:line="269" w:lineRule="exact"/>
      <w:jc w:val="both"/>
    </w:pPr>
  </w:style>
  <w:style w:type="paragraph" w:customStyle="1" w:styleId="one">
    <w:name w:val="one"/>
    <w:basedOn w:val="a"/>
    <w:rsid w:val="008E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926C0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4926C0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"/>
    <w:rsid w:val="004926C0"/>
    <w:pPr>
      <w:tabs>
        <w:tab w:val="num" w:pos="643"/>
      </w:tabs>
      <w:overflowPunct w:val="0"/>
      <w:autoSpaceDE w:val="0"/>
      <w:autoSpaceDN w:val="0"/>
      <w:adjustRightInd w:val="0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4926C0"/>
    <w:rPr>
      <w:color w:val="000080"/>
      <w:u w:val="single"/>
    </w:rPr>
  </w:style>
  <w:style w:type="paragraph" w:customStyle="1" w:styleId="Default">
    <w:name w:val="Default"/>
    <w:rsid w:val="00E453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C860BF"/>
    <w:pPr>
      <w:widowControl w:val="0"/>
      <w:suppressAutoHyphens/>
      <w:autoSpaceDE w:val="0"/>
      <w:spacing w:line="80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">
    <w:name w:val="Book Title"/>
    <w:basedOn w:val="a0"/>
    <w:uiPriority w:val="33"/>
    <w:qFormat/>
    <w:rsid w:val="00E8672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rary.spb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tersinstitute.politics.ox.ac.uk/fileadmin/documents/Publications/Working_Papers/The_Public_appetite_for_foreign_news_on_T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x-alex.ru/nij/NIJ-2-20131006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esscouncil.ru/index.php/teoriya-i-praktika/knigi-i-stati/305-o-probleme-professionalnykh-standartov-v-rossijskoj-pre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4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CE28-64DF-4AC3-9568-8897CC3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34</cp:revision>
  <cp:lastPrinted>2017-06-01T09:40:00Z</cp:lastPrinted>
  <dcterms:created xsi:type="dcterms:W3CDTF">2017-09-19T17:58:00Z</dcterms:created>
  <dcterms:modified xsi:type="dcterms:W3CDTF">2019-12-02T10:09:00Z</dcterms:modified>
</cp:coreProperties>
</file>