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3F941" w14:textId="65591794" w:rsidR="001F3788" w:rsidRDefault="001F3788" w:rsidP="001F378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Положение о </w:t>
      </w:r>
      <w:r w:rsidR="00DC6F81">
        <w:rPr>
          <w:rFonts w:cs="Times New Roman"/>
          <w:b/>
          <w:bCs/>
          <w:sz w:val="28"/>
          <w:szCs w:val="28"/>
        </w:rPr>
        <w:t>Всероссийском</w:t>
      </w:r>
      <w:r>
        <w:rPr>
          <w:rFonts w:cs="Times New Roman"/>
          <w:b/>
          <w:bCs/>
          <w:sz w:val="28"/>
          <w:szCs w:val="28"/>
        </w:rPr>
        <w:t xml:space="preserve"> конкурсе по журналистике и </w:t>
      </w:r>
      <w:proofErr w:type="spellStart"/>
      <w:r>
        <w:rPr>
          <w:rFonts w:cs="Times New Roman"/>
          <w:b/>
          <w:bCs/>
          <w:sz w:val="28"/>
          <w:szCs w:val="28"/>
        </w:rPr>
        <w:t>медиакоммуникациям</w:t>
      </w:r>
      <w:proofErr w:type="spellEnd"/>
      <w:r>
        <w:rPr>
          <w:rFonts w:cs="Times New Roman"/>
          <w:b/>
          <w:bCs/>
          <w:sz w:val="28"/>
          <w:szCs w:val="28"/>
        </w:rPr>
        <w:t xml:space="preserve"> «Проба пера»</w:t>
      </w:r>
    </w:p>
    <w:p w14:paraId="6C0FA8BE" w14:textId="77777777" w:rsidR="009B52AE" w:rsidRDefault="009B52AE">
      <w:pPr>
        <w:pStyle w:val="a6"/>
        <w:rPr>
          <w:rStyle w:val="a8"/>
        </w:rPr>
      </w:pPr>
    </w:p>
    <w:p w14:paraId="06DE196F" w14:textId="77777777" w:rsidR="009B52AE" w:rsidRDefault="00CB53FF">
      <w:pPr>
        <w:pStyle w:val="a6"/>
        <w:jc w:val="both"/>
        <w:rPr>
          <w:rStyle w:val="a8"/>
          <w:b/>
          <w:bCs/>
        </w:rPr>
      </w:pPr>
      <w:r>
        <w:rPr>
          <w:rStyle w:val="a8"/>
          <w:b/>
          <w:bCs/>
        </w:rPr>
        <w:t>1. Общие положения</w:t>
      </w:r>
    </w:p>
    <w:p w14:paraId="11826003" w14:textId="72150E53" w:rsidR="009B52AE" w:rsidRDefault="00CB53FF">
      <w:pPr>
        <w:pStyle w:val="a6"/>
        <w:jc w:val="both"/>
      </w:pPr>
      <w:r>
        <w:rPr>
          <w:rStyle w:val="a8"/>
        </w:rPr>
        <w:t xml:space="preserve">1.1. Настоящее Положение о Всероссийском конкурсе по журналистике и </w:t>
      </w:r>
      <w:proofErr w:type="spellStart"/>
      <w:r>
        <w:rPr>
          <w:rStyle w:val="a8"/>
        </w:rPr>
        <w:t>медиакоммуникациям</w:t>
      </w:r>
      <w:proofErr w:type="spellEnd"/>
      <w:r>
        <w:rPr>
          <w:rStyle w:val="a8"/>
          <w:color w:val="EE220C"/>
          <w:u w:color="EE220C"/>
        </w:rPr>
        <w:t xml:space="preserve"> </w:t>
      </w:r>
      <w:r>
        <w:rPr>
          <w:rStyle w:val="a8"/>
        </w:rPr>
        <w:t xml:space="preserve">«Проба пера» (далее — Конкурс) определяет порядок организации и проведения Конкурса, его организационно-методическое обеспечение, порядок участия и определения </w:t>
      </w:r>
      <w:r w:rsidR="00DC6F81">
        <w:rPr>
          <w:rStyle w:val="a8"/>
        </w:rPr>
        <w:t>победителей</w:t>
      </w:r>
      <w:r>
        <w:rPr>
          <w:rStyle w:val="a8"/>
        </w:rPr>
        <w:t>̆ и призеров.</w:t>
      </w:r>
    </w:p>
    <w:p w14:paraId="51AA1EC4" w14:textId="77777777" w:rsidR="009B52AE" w:rsidRDefault="00CB53FF">
      <w:pPr>
        <w:pStyle w:val="a6"/>
        <w:jc w:val="both"/>
      </w:pPr>
      <w:r>
        <w:rPr>
          <w:rStyle w:val="a8"/>
        </w:rPr>
        <w:t>1.2. Учредителем Конкурса является Федеральное государственное бюджетное образовательное учреждение высшего образования «Санкт-Петербургский государственный университет».</w:t>
      </w:r>
    </w:p>
    <w:p w14:paraId="066B3094" w14:textId="77777777" w:rsidR="009B52AE" w:rsidRDefault="00CB53FF">
      <w:pPr>
        <w:pStyle w:val="a6"/>
        <w:jc w:val="both"/>
      </w:pPr>
      <w:r>
        <w:rPr>
          <w:rStyle w:val="a8"/>
        </w:rPr>
        <w:t>1.3. Целями Конкурса являются:</w:t>
      </w:r>
    </w:p>
    <w:p w14:paraId="59335C68" w14:textId="3EE51D55" w:rsidR="009B52AE" w:rsidRDefault="00CB53FF">
      <w:pPr>
        <w:pStyle w:val="a6"/>
        <w:jc w:val="both"/>
      </w:pPr>
      <w:r>
        <w:rPr>
          <w:rStyle w:val="a8"/>
        </w:rPr>
        <w:tab/>
        <w:t>1.3.1. Выявление и развитие у учащихся средних общеобразовательных учреждений, образовательных учреждений среднего профессионального образования (далее — учащиеся) творческих способностей и интереса к научно-исследовательской деятельности, создание необходимых услови</w:t>
      </w:r>
      <w:r w:rsidR="00DC6F81">
        <w:rPr>
          <w:rStyle w:val="a8"/>
        </w:rPr>
        <w:t>й</w:t>
      </w:r>
      <w:r>
        <w:rPr>
          <w:rStyle w:val="a8"/>
        </w:rPr>
        <w:t xml:space="preserve"> для поддержки и развития одарённых детей, распространение и популяризация научных знани</w:t>
      </w:r>
      <w:r w:rsidR="00DC6F81">
        <w:rPr>
          <w:rStyle w:val="a8"/>
        </w:rPr>
        <w:t>й</w:t>
      </w:r>
      <w:r>
        <w:rPr>
          <w:rStyle w:val="a8"/>
        </w:rPr>
        <w:t>, привлечение талантливой молодежи к обучению в ведущих университетах России;</w:t>
      </w:r>
    </w:p>
    <w:p w14:paraId="226CD5EE" w14:textId="77777777" w:rsidR="009B52AE" w:rsidRDefault="00CB53FF">
      <w:pPr>
        <w:pStyle w:val="a6"/>
        <w:jc w:val="both"/>
      </w:pPr>
      <w:r>
        <w:rPr>
          <w:rStyle w:val="a8"/>
        </w:rPr>
        <w:tab/>
        <w:t>1.3.2. Содействие наиболее одаренным учащимся в получении профориентации;</w:t>
      </w:r>
    </w:p>
    <w:p w14:paraId="4457BE43" w14:textId="6CD9326F" w:rsidR="009B52AE" w:rsidRDefault="00CB53FF">
      <w:pPr>
        <w:pStyle w:val="a6"/>
        <w:jc w:val="both"/>
      </w:pPr>
      <w:r>
        <w:rPr>
          <w:rStyle w:val="a8"/>
        </w:rPr>
        <w:tab/>
        <w:t>1.3.3. Содействие развитию детско-юношеских редакционных коллективов, пресс-центров, фотостуди</w:t>
      </w:r>
      <w:r w:rsidR="00DC6F81">
        <w:rPr>
          <w:rStyle w:val="a8"/>
        </w:rPr>
        <w:t>й</w:t>
      </w:r>
      <w:r>
        <w:rPr>
          <w:rStyle w:val="a8"/>
        </w:rPr>
        <w:t xml:space="preserve">, поиск путей модернизации образовательной деятельности в образовательных учреждениях за счет интеграции журналистской работы в учебный процесс, повышение уровня </w:t>
      </w:r>
      <w:proofErr w:type="spellStart"/>
      <w:r>
        <w:rPr>
          <w:rStyle w:val="a8"/>
        </w:rPr>
        <w:t>медиаграмотности</w:t>
      </w:r>
      <w:proofErr w:type="spellEnd"/>
      <w:r>
        <w:rPr>
          <w:rStyle w:val="a8"/>
        </w:rPr>
        <w:t xml:space="preserve"> учащихся;</w:t>
      </w:r>
    </w:p>
    <w:p w14:paraId="752AF005" w14:textId="77777777" w:rsidR="009B52AE" w:rsidRDefault="00CB53FF">
      <w:pPr>
        <w:pStyle w:val="a6"/>
        <w:jc w:val="both"/>
      </w:pPr>
      <w:r>
        <w:rPr>
          <w:rStyle w:val="a8"/>
        </w:rPr>
        <w:tab/>
        <w:t>1.3.4. Популяризация и поддержка лучших издательских и телепроектов;</w:t>
      </w:r>
    </w:p>
    <w:p w14:paraId="0B46EE4D" w14:textId="77777777" w:rsidR="009B52AE" w:rsidRDefault="00CB53FF">
      <w:pPr>
        <w:pStyle w:val="a6"/>
        <w:jc w:val="both"/>
      </w:pPr>
      <w:r>
        <w:rPr>
          <w:rStyle w:val="a8"/>
        </w:rPr>
        <w:tab/>
        <w:t>1.3.5. Обмен опытом, оказание методической поддержки и повышение профессионального уровня редакционных коллективов;</w:t>
      </w:r>
    </w:p>
    <w:p w14:paraId="3B30A477" w14:textId="76668B30" w:rsidR="009B52AE" w:rsidRDefault="00CB53FF">
      <w:pPr>
        <w:pStyle w:val="a6"/>
        <w:jc w:val="both"/>
      </w:pPr>
      <w:r>
        <w:rPr>
          <w:rStyle w:val="a8"/>
        </w:rPr>
        <w:tab/>
        <w:t>1.3.6. Исследование тенденци</w:t>
      </w:r>
      <w:r w:rsidR="00DC6F81">
        <w:rPr>
          <w:rStyle w:val="a8"/>
        </w:rPr>
        <w:t>й</w:t>
      </w:r>
      <w:r>
        <w:rPr>
          <w:rStyle w:val="a8"/>
        </w:rPr>
        <w:t xml:space="preserve"> развития современных подростковых медиа.</w:t>
      </w:r>
    </w:p>
    <w:p w14:paraId="54222E50" w14:textId="77777777" w:rsidR="009B52AE" w:rsidRDefault="00CB53FF">
      <w:pPr>
        <w:pStyle w:val="a6"/>
        <w:jc w:val="both"/>
      </w:pPr>
      <w:r>
        <w:rPr>
          <w:rStyle w:val="a8"/>
        </w:rPr>
        <w:tab/>
        <w:t>1.4. Заявки на участие в Конкурсе принимаются в электронной форме в сроки, устанавливаемые решением Организационного комитета Конкурса.</w:t>
      </w:r>
    </w:p>
    <w:p w14:paraId="3E579F09" w14:textId="77777777" w:rsidR="009B52AE" w:rsidRDefault="00CB53FF">
      <w:pPr>
        <w:pStyle w:val="a6"/>
        <w:jc w:val="both"/>
      </w:pPr>
      <w:r>
        <w:rPr>
          <w:rStyle w:val="a8"/>
        </w:rPr>
        <w:t>1.5. Конкурс включает два обязательных этапа:</w:t>
      </w:r>
    </w:p>
    <w:p w14:paraId="427CEC4B" w14:textId="476F3BC4" w:rsidR="009B52AE" w:rsidRDefault="00CB53FF">
      <w:pPr>
        <w:pStyle w:val="a6"/>
        <w:jc w:val="both"/>
      </w:pPr>
      <w:r>
        <w:rPr>
          <w:rStyle w:val="a8"/>
        </w:rPr>
        <w:tab/>
        <w:t xml:space="preserve">1.5.1. </w:t>
      </w:r>
      <w:r w:rsidR="00DC6F81">
        <w:rPr>
          <w:rStyle w:val="a8"/>
        </w:rPr>
        <w:t>Отборочный</w:t>
      </w:r>
      <w:r>
        <w:rPr>
          <w:rStyle w:val="a8"/>
        </w:rPr>
        <w:t xml:space="preserve"> этап.</w:t>
      </w:r>
    </w:p>
    <w:p w14:paraId="4D81D2C9" w14:textId="7701C833" w:rsidR="009B52AE" w:rsidRDefault="00CB53FF">
      <w:pPr>
        <w:pStyle w:val="a6"/>
        <w:jc w:val="both"/>
        <w:rPr>
          <w:rStyle w:val="a8"/>
          <w:color w:val="EE220C"/>
          <w:u w:color="EE220C"/>
        </w:rPr>
      </w:pPr>
      <w:r>
        <w:rPr>
          <w:rStyle w:val="a8"/>
          <w:color w:val="EE220C"/>
          <w:u w:color="EE220C"/>
        </w:rPr>
        <w:tab/>
      </w:r>
      <w:r>
        <w:rPr>
          <w:rStyle w:val="a8"/>
        </w:rPr>
        <w:t>1.5.2. Заключительны</w:t>
      </w:r>
      <w:r w:rsidR="00DC6F81">
        <w:rPr>
          <w:rStyle w:val="a8"/>
        </w:rPr>
        <w:t>й</w:t>
      </w:r>
      <w:r>
        <w:rPr>
          <w:rStyle w:val="a8"/>
        </w:rPr>
        <w:t xml:space="preserve"> этап.</w:t>
      </w:r>
    </w:p>
    <w:p w14:paraId="0880452F" w14:textId="7F7EF783" w:rsidR="009B52AE" w:rsidRDefault="00CB53FF">
      <w:pPr>
        <w:pStyle w:val="a6"/>
        <w:jc w:val="both"/>
      </w:pPr>
      <w:r>
        <w:rPr>
          <w:rStyle w:val="a8"/>
        </w:rPr>
        <w:t>1.6. Рабочим языком проведения Конкурса является государственны</w:t>
      </w:r>
      <w:r w:rsidR="00DC6F81">
        <w:rPr>
          <w:rStyle w:val="a8"/>
        </w:rPr>
        <w:t>й</w:t>
      </w:r>
      <w:r>
        <w:rPr>
          <w:rStyle w:val="a8"/>
        </w:rPr>
        <w:t xml:space="preserve"> язык Росси</w:t>
      </w:r>
      <w:r w:rsidR="00DC6F81">
        <w:rPr>
          <w:rStyle w:val="a8"/>
        </w:rPr>
        <w:t>й</w:t>
      </w:r>
      <w:r>
        <w:rPr>
          <w:rStyle w:val="a8"/>
        </w:rPr>
        <w:t>ско</w:t>
      </w:r>
      <w:r w:rsidR="00DC6F81">
        <w:rPr>
          <w:rStyle w:val="a8"/>
        </w:rPr>
        <w:t>й</w:t>
      </w:r>
      <w:r>
        <w:rPr>
          <w:rStyle w:val="a8"/>
        </w:rPr>
        <w:t xml:space="preserve"> Федерации — русски</w:t>
      </w:r>
      <w:r w:rsidR="00DC6F81">
        <w:rPr>
          <w:rStyle w:val="a8"/>
        </w:rPr>
        <w:t>й</w:t>
      </w:r>
      <w:r>
        <w:rPr>
          <w:rStyle w:val="a8"/>
        </w:rPr>
        <w:t xml:space="preserve"> язык.</w:t>
      </w:r>
    </w:p>
    <w:p w14:paraId="3BEADF96" w14:textId="01821D91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 Конкурсе на добровольно</w:t>
      </w:r>
      <w:r w:rsidR="00DC6F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основе принимают участие обучающиеся по программам основного общего и среднего общего образования образовательных учреждени</w:t>
      </w:r>
      <w:r w:rsidR="00DC6F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осваивающие общеобразовательные программы основного общего и среднего (полного) общего образования, а также обучающиеся по программам среднего профессионального образования, учащиеся техникумов и колледжей.</w:t>
      </w:r>
    </w:p>
    <w:p w14:paraId="3C904A38" w14:textId="49955C79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Финансовое обеспечение проведения Конкурса осуществляется СПбГУ, в том числе с привлечением средств соорганизаторов, юридических лиц, привлекаемых к проведению мероприяти</w:t>
      </w:r>
      <w:r w:rsidR="00DC6F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Конкурса, на основе отдельных соглашени</w:t>
      </w:r>
      <w:r w:rsidR="00DC6F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(договоров), определяющих условия финансирования, порядок проведения расчетов и ответственность сторон за невыполнение обязательств. Финансирование расходов, связанных с проведением Конкурса, осуществляется в соответствии со смето</w:t>
      </w:r>
      <w:r w:rsidR="00DC6F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 утверждаемо</w:t>
      </w:r>
      <w:r w:rsidR="00DC6F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соответствующи</w:t>
      </w:r>
      <w:r w:rsidR="00DC6F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учебны</w:t>
      </w:r>
      <w:r w:rsidR="00DC6F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год, в установленном в СПбГУ порядке.</w:t>
      </w:r>
    </w:p>
    <w:p w14:paraId="067C2030" w14:textId="77777777" w:rsidR="009B52AE" w:rsidRDefault="00CB53FF">
      <w:pPr>
        <w:pStyle w:val="a6"/>
        <w:jc w:val="both"/>
      </w:pPr>
      <w:r>
        <w:rPr>
          <w:rStyle w:val="a8"/>
        </w:rPr>
        <w:t>1.9. Взимание платы за участие в Конкурсе не допускается.</w:t>
      </w:r>
    </w:p>
    <w:p w14:paraId="62EB7CBF" w14:textId="77777777" w:rsidR="009B52AE" w:rsidRDefault="009B52AE">
      <w:pPr>
        <w:pStyle w:val="a6"/>
        <w:jc w:val="both"/>
      </w:pPr>
    </w:p>
    <w:p w14:paraId="7F1D84C6" w14:textId="77777777" w:rsidR="009B52AE" w:rsidRDefault="00CB53FF">
      <w:pPr>
        <w:pStyle w:val="a6"/>
        <w:jc w:val="both"/>
        <w:rPr>
          <w:rStyle w:val="a8"/>
          <w:b/>
          <w:bCs/>
        </w:rPr>
      </w:pPr>
      <w:r>
        <w:rPr>
          <w:rStyle w:val="a8"/>
          <w:b/>
          <w:bCs/>
        </w:rPr>
        <w:t>2. Организационное и методическое обеспечение Конкурса</w:t>
      </w:r>
    </w:p>
    <w:p w14:paraId="2A7B9485" w14:textId="3FE257A2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/>
        </w:rPr>
        <w:t xml:space="preserve">2.1. </w:t>
      </w:r>
      <w:r>
        <w:rPr>
          <w:rStyle w:val="a8"/>
          <w:rFonts w:ascii="Times New Roman" w:hAnsi="Times New Roman"/>
          <w:sz w:val="24"/>
          <w:szCs w:val="24"/>
        </w:rPr>
        <w:t>Для проведения Конкурса Ректором СПбГУ (или уполномоченным им должностным лицом) создается Организационны</w:t>
      </w:r>
      <w:r w:rsidR="00DC6F81">
        <w:rPr>
          <w:rStyle w:val="a8"/>
          <w:rFonts w:ascii="Times New Roman" w:hAnsi="Times New Roman"/>
          <w:sz w:val="24"/>
          <w:szCs w:val="24"/>
        </w:rPr>
        <w:t>й</w:t>
      </w:r>
      <w:r>
        <w:rPr>
          <w:rStyle w:val="a8"/>
          <w:rFonts w:ascii="Times New Roman" w:hAnsi="Times New Roman"/>
          <w:sz w:val="24"/>
          <w:szCs w:val="24"/>
        </w:rPr>
        <w:t xml:space="preserve"> комитет Конкурса (</w:t>
      </w:r>
      <w:r w:rsidRPr="001F3788">
        <w:rPr>
          <w:rStyle w:val="a8"/>
          <w:rFonts w:ascii="Times New Roman" w:hAnsi="Times New Roman"/>
          <w:sz w:val="24"/>
          <w:szCs w:val="24"/>
        </w:rPr>
        <w:t>далее — Оргкомитет</w:t>
      </w:r>
      <w:r>
        <w:rPr>
          <w:rStyle w:val="a8"/>
          <w:rFonts w:ascii="Times New Roman" w:hAnsi="Times New Roman"/>
          <w:sz w:val="24"/>
          <w:szCs w:val="24"/>
        </w:rPr>
        <w:t>) на срок не более одного года.</w:t>
      </w:r>
    </w:p>
    <w:p w14:paraId="61FD7E11" w14:textId="24F3CDE2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Структура и состав Оргкомитета, формируемого из числа работников СПбГУ и иных лиц, в том числе представителе</w:t>
      </w:r>
      <w:r w:rsidR="00DC6F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профессионального сообщества.</w:t>
      </w:r>
    </w:p>
    <w:p w14:paraId="54DA4484" w14:textId="77777777" w:rsidR="009B52AE" w:rsidRDefault="00CB53FF">
      <w:pPr>
        <w:pStyle w:val="a6"/>
        <w:jc w:val="both"/>
      </w:pPr>
      <w:r>
        <w:rPr>
          <w:rStyle w:val="a8"/>
        </w:rPr>
        <w:t>2.3. Оргкомитет осуществляет следующие функции и полномочия:</w:t>
      </w:r>
    </w:p>
    <w:p w14:paraId="54835CD6" w14:textId="77777777" w:rsidR="009B52AE" w:rsidRDefault="00CB53FF">
      <w:pPr>
        <w:pStyle w:val="a6"/>
        <w:jc w:val="both"/>
      </w:pPr>
      <w:r>
        <w:rPr>
          <w:rStyle w:val="a8"/>
        </w:rPr>
        <w:tab/>
        <w:t>2.3.1. Разрабатывает задания заключительного этапа Конкурса по номинациям;</w:t>
      </w:r>
    </w:p>
    <w:p w14:paraId="4E8D5243" w14:textId="77777777" w:rsidR="009B52AE" w:rsidRDefault="00CB53FF">
      <w:pPr>
        <w:pStyle w:val="a6"/>
        <w:jc w:val="both"/>
      </w:pPr>
      <w:r>
        <w:rPr>
          <w:rStyle w:val="a8"/>
        </w:rPr>
        <w:tab/>
        <w:t>2.3.2. Утверждает порядок подачи и рассмотрения заявок на участие в</w:t>
      </w:r>
    </w:p>
    <w:p w14:paraId="1E99A9FC" w14:textId="77777777" w:rsidR="009B52AE" w:rsidRDefault="00CB53FF">
      <w:pPr>
        <w:pStyle w:val="a6"/>
        <w:jc w:val="both"/>
      </w:pPr>
      <w:r>
        <w:rPr>
          <w:rStyle w:val="a8"/>
        </w:rPr>
        <w:t>Конкурсе;</w:t>
      </w:r>
    </w:p>
    <w:p w14:paraId="081AF3A1" w14:textId="5EE4A18D" w:rsidR="009B52AE" w:rsidRDefault="00CB53FF">
      <w:pPr>
        <w:pStyle w:val="a6"/>
        <w:jc w:val="both"/>
      </w:pPr>
      <w:r>
        <w:rPr>
          <w:rStyle w:val="a8"/>
        </w:rPr>
        <w:tab/>
        <w:t>2.3.3. Утверждает критерии и методику оценивания выполненных задани</w:t>
      </w:r>
      <w:r w:rsidR="00DC6F81">
        <w:rPr>
          <w:rStyle w:val="a8"/>
        </w:rPr>
        <w:t>й</w:t>
      </w:r>
      <w:r>
        <w:rPr>
          <w:rStyle w:val="a8"/>
        </w:rPr>
        <w:t xml:space="preserve">; </w:t>
      </w:r>
    </w:p>
    <w:p w14:paraId="0D011B1E" w14:textId="6C95D4A8" w:rsidR="009B52AE" w:rsidRDefault="00CB53FF">
      <w:pPr>
        <w:pStyle w:val="a6"/>
        <w:jc w:val="both"/>
      </w:pPr>
      <w:r>
        <w:rPr>
          <w:rStyle w:val="a8"/>
        </w:rPr>
        <w:tab/>
        <w:t>2.3.4. Проверяет и оценивает результаты выполнения задани</w:t>
      </w:r>
      <w:r w:rsidR="00DC6F81">
        <w:rPr>
          <w:rStyle w:val="a8"/>
        </w:rPr>
        <w:t>й</w:t>
      </w:r>
      <w:r>
        <w:rPr>
          <w:rStyle w:val="a8"/>
        </w:rPr>
        <w:t>;</w:t>
      </w:r>
    </w:p>
    <w:p w14:paraId="7E7A0724" w14:textId="77777777" w:rsidR="009B52AE" w:rsidRDefault="00CB53FF">
      <w:pPr>
        <w:pStyle w:val="a6"/>
        <w:jc w:val="both"/>
      </w:pPr>
      <w:r>
        <w:rPr>
          <w:rStyle w:val="a8"/>
        </w:rPr>
        <w:tab/>
        <w:t>2.3.5. Утверждает результаты Конкурса по итогам проведения отборочного и заключительного этапов;</w:t>
      </w:r>
    </w:p>
    <w:p w14:paraId="2A70E797" w14:textId="77777777" w:rsidR="009B52AE" w:rsidRDefault="00CB53FF">
      <w:pPr>
        <w:pStyle w:val="a6"/>
        <w:jc w:val="both"/>
      </w:pPr>
      <w:r>
        <w:rPr>
          <w:rStyle w:val="a8"/>
        </w:rPr>
        <w:tab/>
        <w:t>2.3.6. Осуществляет иные функции и полномочия в соответствии с Положением о Конкурсе.</w:t>
      </w:r>
    </w:p>
    <w:p w14:paraId="48715AE8" w14:textId="29AD8BE1" w:rsidR="009B52AE" w:rsidRDefault="00CB53FF">
      <w:pPr>
        <w:pStyle w:val="a6"/>
        <w:jc w:val="both"/>
      </w:pPr>
      <w:r>
        <w:rPr>
          <w:rStyle w:val="a8"/>
        </w:rPr>
        <w:t>2.4. Члены Оргкомитета принимают участие в награждении победителе</w:t>
      </w:r>
      <w:r w:rsidR="00DC6F81">
        <w:rPr>
          <w:rStyle w:val="a8"/>
        </w:rPr>
        <w:t>й</w:t>
      </w:r>
      <w:r>
        <w:rPr>
          <w:rStyle w:val="a8"/>
        </w:rPr>
        <w:t xml:space="preserve"> и призеров Конкурса.</w:t>
      </w:r>
    </w:p>
    <w:p w14:paraId="3FB941F6" w14:textId="77777777" w:rsidR="009B52AE" w:rsidRDefault="009B52AE">
      <w:pPr>
        <w:pStyle w:val="a6"/>
        <w:jc w:val="both"/>
      </w:pPr>
    </w:p>
    <w:p w14:paraId="41243F60" w14:textId="77777777" w:rsidR="009B52AE" w:rsidRDefault="00CB53FF">
      <w:pPr>
        <w:pStyle w:val="a6"/>
        <w:jc w:val="both"/>
        <w:rPr>
          <w:b/>
          <w:bCs/>
        </w:rPr>
      </w:pPr>
      <w:r>
        <w:rPr>
          <w:b/>
          <w:bCs/>
        </w:rPr>
        <w:t>3. Порядок организации и проведения Конкурса</w:t>
      </w:r>
    </w:p>
    <w:p w14:paraId="26A02AE1" w14:textId="61B8D633" w:rsidR="009B52AE" w:rsidRPr="0035166B" w:rsidRDefault="00CB53FF">
      <w:pPr>
        <w:pStyle w:val="a6"/>
        <w:jc w:val="both"/>
        <w:rPr>
          <w:rStyle w:val="a8"/>
          <w:color w:val="F27200"/>
          <w:u w:color="F27200"/>
        </w:rPr>
      </w:pPr>
      <w:r>
        <w:rPr>
          <w:rStyle w:val="a8"/>
        </w:rPr>
        <w:t>3.1. График проведения Конкурса на текущи</w:t>
      </w:r>
      <w:r w:rsidR="00DC6F81">
        <w:rPr>
          <w:rStyle w:val="a8"/>
        </w:rPr>
        <w:t>й</w:t>
      </w:r>
      <w:r>
        <w:rPr>
          <w:rStyle w:val="a8"/>
        </w:rPr>
        <w:t xml:space="preserve"> учебны</w:t>
      </w:r>
      <w:r w:rsidR="00DC6F81">
        <w:rPr>
          <w:rStyle w:val="a8"/>
        </w:rPr>
        <w:t>й</w:t>
      </w:r>
      <w:r>
        <w:rPr>
          <w:rStyle w:val="a8"/>
        </w:rPr>
        <w:t xml:space="preserve"> год утверждается Председателем Оргкомитета на основании решения Оргкомитета в срок не позднее даты начала проведения Конкурса и объявляется на официальном са</w:t>
      </w:r>
      <w:r w:rsidR="00DC6F81">
        <w:rPr>
          <w:rStyle w:val="a8"/>
        </w:rPr>
        <w:t>й</w:t>
      </w:r>
      <w:r>
        <w:rPr>
          <w:rStyle w:val="a8"/>
        </w:rPr>
        <w:t xml:space="preserve">те СПбГУ в разделе, посвященном Конкурсу: </w:t>
      </w:r>
      <w:r>
        <w:rPr>
          <w:rStyle w:val="a8"/>
          <w:lang w:val="en-US"/>
        </w:rPr>
        <w:t>http</w:t>
      </w:r>
      <w:r>
        <w:rPr>
          <w:rStyle w:val="a8"/>
        </w:rPr>
        <w:t>://</w:t>
      </w:r>
      <w:proofErr w:type="spellStart"/>
      <w:r w:rsidR="0035166B">
        <w:rPr>
          <w:rStyle w:val="a8"/>
          <w:lang w:val="en-US"/>
        </w:rPr>
        <w:t>j</w:t>
      </w:r>
      <w:r>
        <w:rPr>
          <w:rStyle w:val="a8"/>
          <w:lang w:val="en-US"/>
        </w:rPr>
        <w:t>f</w:t>
      </w:r>
      <w:proofErr w:type="spellEnd"/>
      <w:r>
        <w:rPr>
          <w:rStyle w:val="a8"/>
        </w:rPr>
        <w:t>.</w:t>
      </w:r>
      <w:proofErr w:type="spellStart"/>
      <w:r>
        <w:rPr>
          <w:rStyle w:val="a8"/>
          <w:lang w:val="en-US"/>
        </w:rPr>
        <w:t>spbu</w:t>
      </w:r>
      <w:proofErr w:type="spellEnd"/>
      <w:r>
        <w:rPr>
          <w:rStyle w:val="a8"/>
        </w:rPr>
        <w:t>.</w:t>
      </w:r>
      <w:proofErr w:type="spellStart"/>
      <w:r>
        <w:rPr>
          <w:rStyle w:val="a8"/>
          <w:lang w:val="en-US"/>
        </w:rPr>
        <w:t>ru</w:t>
      </w:r>
      <w:proofErr w:type="spellEnd"/>
      <w:r>
        <w:rPr>
          <w:rStyle w:val="a8"/>
        </w:rPr>
        <w:t>/</w:t>
      </w:r>
      <w:r>
        <w:rPr>
          <w:rStyle w:val="a8"/>
          <w:lang w:val="en-US"/>
        </w:rPr>
        <w:t>contest</w:t>
      </w:r>
      <w:r w:rsidRPr="0035166B">
        <w:rPr>
          <w:rStyle w:val="a8"/>
          <w:color w:val="auto"/>
          <w:u w:color="F27200"/>
        </w:rPr>
        <w:t>/</w:t>
      </w:r>
    </w:p>
    <w:p w14:paraId="6999CDE1" w14:textId="47F624B8" w:rsidR="009B52AE" w:rsidRDefault="00CB53FF">
      <w:pPr>
        <w:pStyle w:val="a6"/>
        <w:jc w:val="both"/>
      </w:pPr>
      <w:r>
        <w:rPr>
          <w:rStyle w:val="a8"/>
        </w:rPr>
        <w:t>3.2. Заявки на участие в Конкурсе принимаются одновременно с работами, присланными для участия в отборочном этапе по соответствующе</w:t>
      </w:r>
      <w:r w:rsidR="00DC6F81">
        <w:rPr>
          <w:rStyle w:val="a8"/>
        </w:rPr>
        <w:t>й</w:t>
      </w:r>
      <w:r>
        <w:rPr>
          <w:rStyle w:val="a8"/>
        </w:rPr>
        <w:t xml:space="preserve"> номинации.</w:t>
      </w:r>
    </w:p>
    <w:p w14:paraId="4C7C3044" w14:textId="77777777" w:rsidR="009B52AE" w:rsidRDefault="00CB53FF">
      <w:pPr>
        <w:pStyle w:val="a6"/>
        <w:jc w:val="both"/>
      </w:pPr>
      <w:r>
        <w:rPr>
          <w:rStyle w:val="a8"/>
        </w:rPr>
        <w:t>3.3. К участию в каждом последующем этапе Конкурса допускаются победители предшествующего отборочного этапа Конкурса.</w:t>
      </w:r>
    </w:p>
    <w:p w14:paraId="53548063" w14:textId="0C7299BC" w:rsidR="009B52AE" w:rsidRDefault="00CB53FF">
      <w:pPr>
        <w:pStyle w:val="a6"/>
        <w:jc w:val="both"/>
      </w:pPr>
      <w:r>
        <w:rPr>
          <w:rStyle w:val="a8"/>
        </w:rPr>
        <w:t>3.4. В рамках заключительного этапа Конкурса задания выполняются в очно</w:t>
      </w:r>
      <w:r w:rsidR="00DC6F81">
        <w:rPr>
          <w:rStyle w:val="a8"/>
        </w:rPr>
        <w:t>й</w:t>
      </w:r>
      <w:r>
        <w:rPr>
          <w:rStyle w:val="a8"/>
        </w:rPr>
        <w:t xml:space="preserve"> или заочной форме по решению Оргкомитета.</w:t>
      </w:r>
    </w:p>
    <w:p w14:paraId="6BCE2E14" w14:textId="77777777" w:rsidR="009B52AE" w:rsidRDefault="00CB53FF">
      <w:pPr>
        <w:pStyle w:val="a6"/>
        <w:jc w:val="both"/>
        <w:rPr>
          <w:rStyle w:val="a8"/>
          <w:color w:val="0076BA"/>
          <w:u w:color="0076BA"/>
        </w:rPr>
      </w:pPr>
      <w:r>
        <w:rPr>
          <w:rStyle w:val="a8"/>
        </w:rPr>
        <w:t>3.5.</w:t>
      </w:r>
      <w:r>
        <w:rPr>
          <w:rStyle w:val="a8"/>
          <w:color w:val="0076BA"/>
          <w:u w:color="0076BA"/>
        </w:rPr>
        <w:t xml:space="preserve"> </w:t>
      </w:r>
      <w:r>
        <w:rPr>
          <w:rStyle w:val="a8"/>
        </w:rPr>
        <w:t>Конкурс проводится в следующих номинациях:</w:t>
      </w:r>
    </w:p>
    <w:p w14:paraId="5FCAA67B" w14:textId="12296050" w:rsidR="009B52AE" w:rsidRDefault="00CB53FF">
      <w:pPr>
        <w:pStyle w:val="a6"/>
        <w:jc w:val="both"/>
        <w:rPr>
          <w:rStyle w:val="a8"/>
          <w:color w:val="0076BA"/>
          <w:u w:color="0076BA"/>
        </w:rPr>
      </w:pPr>
      <w:r>
        <w:rPr>
          <w:rStyle w:val="a8"/>
          <w:color w:val="0076BA"/>
          <w:u w:color="0076BA"/>
        </w:rPr>
        <w:tab/>
      </w:r>
      <w:r>
        <w:rPr>
          <w:rStyle w:val="a8"/>
        </w:rPr>
        <w:t xml:space="preserve">3.6.1. </w:t>
      </w:r>
      <w:r>
        <w:rPr>
          <w:rStyle w:val="a8"/>
          <w:lang w:val="fr-FR"/>
        </w:rPr>
        <w:t>«</w:t>
      </w:r>
      <w:r>
        <w:rPr>
          <w:rStyle w:val="a8"/>
        </w:rPr>
        <w:t>Пресса и онлайн-издания</w:t>
      </w:r>
      <w:r>
        <w:rPr>
          <w:rStyle w:val="a8"/>
          <w:lang w:val="it-IT"/>
        </w:rPr>
        <w:t xml:space="preserve">» </w:t>
      </w:r>
      <w:r>
        <w:rPr>
          <w:rStyle w:val="a8"/>
        </w:rPr>
        <w:t>(к рассмотрению принимаются издания в полиграфическом исполнении или онла</w:t>
      </w:r>
      <w:r w:rsidR="00DC6F81">
        <w:rPr>
          <w:rStyle w:val="a8"/>
        </w:rPr>
        <w:t>й</w:t>
      </w:r>
      <w:r>
        <w:rPr>
          <w:rStyle w:val="a8"/>
        </w:rPr>
        <w:t>н-формате, подпадающие под категорию «периодическое массовое издание», существующие не менее одного года и имеющие полноценную русскоязычную версию; номинация предполагает командное участие</w:t>
      </w:r>
      <w:r>
        <w:rPr>
          <w:rStyle w:val="a8"/>
          <w:lang w:val="it-IT"/>
        </w:rPr>
        <w:t>);</w:t>
      </w:r>
    </w:p>
    <w:p w14:paraId="7C61A834" w14:textId="77777777" w:rsidR="009B52AE" w:rsidRDefault="00CB53FF">
      <w:pPr>
        <w:pStyle w:val="a6"/>
        <w:jc w:val="both"/>
        <w:rPr>
          <w:rStyle w:val="a8"/>
          <w:color w:val="0076BA"/>
          <w:u w:color="0076BA"/>
        </w:rPr>
      </w:pPr>
      <w:r>
        <w:rPr>
          <w:rStyle w:val="a8"/>
          <w:color w:val="0076BA"/>
          <w:u w:color="0076BA"/>
        </w:rPr>
        <w:tab/>
      </w:r>
      <w:r>
        <w:rPr>
          <w:rStyle w:val="a8"/>
        </w:rPr>
        <w:t>3.6.2. «Телевидение» (к рассмотрению принимаются видеоработы</w:t>
      </w:r>
      <w:r>
        <w:rPr>
          <w:rStyle w:val="a8"/>
          <w:color w:val="0076BA"/>
          <w:u w:color="0076BA"/>
        </w:rPr>
        <w:t xml:space="preserve"> </w:t>
      </w:r>
      <w:r>
        <w:rPr>
          <w:rStyle w:val="a8"/>
        </w:rPr>
        <w:t>учебных телевизионных редакций, существующих не менее одного года, регулярно выпускающих сюжеты и передачи на русском языке; номинация предполагает командное участие);</w:t>
      </w:r>
    </w:p>
    <w:p w14:paraId="497EC5D5" w14:textId="77777777" w:rsidR="009B52AE" w:rsidRDefault="00CB53FF">
      <w:pPr>
        <w:pStyle w:val="a6"/>
        <w:jc w:val="both"/>
        <w:rPr>
          <w:rStyle w:val="a8"/>
          <w:color w:val="0076BA"/>
          <w:u w:color="0076BA"/>
        </w:rPr>
      </w:pPr>
      <w:r>
        <w:rPr>
          <w:rStyle w:val="a8"/>
          <w:color w:val="0076BA"/>
          <w:u w:color="0076BA"/>
        </w:rPr>
        <w:tab/>
      </w:r>
      <w:r>
        <w:rPr>
          <w:rStyle w:val="a8"/>
        </w:rPr>
        <w:t>3.6.3. «Журналистика» (к рассмотрению принимаются портфолио, содержащие три-пять журналистских материалов — текстовые, фото-, видео- или мультимедийные, выполненных не позднее предшествующего объявлению конкурса года; номинация предполагает индивидуальное участие);</w:t>
      </w:r>
    </w:p>
    <w:p w14:paraId="1F78486F" w14:textId="77777777" w:rsidR="009B52AE" w:rsidRDefault="00CB53FF">
      <w:pPr>
        <w:pStyle w:val="a6"/>
        <w:jc w:val="both"/>
        <w:rPr>
          <w:rStyle w:val="a8"/>
          <w:color w:val="0076BA"/>
          <w:u w:color="0076BA"/>
        </w:rPr>
      </w:pPr>
      <w:r>
        <w:rPr>
          <w:rStyle w:val="a8"/>
          <w:color w:val="0076BA"/>
          <w:u w:color="0076BA"/>
        </w:rPr>
        <w:tab/>
      </w:r>
      <w:r>
        <w:rPr>
          <w:rStyle w:val="a8"/>
        </w:rPr>
        <w:t>3.6.4. «</w:t>
      </w:r>
      <w:proofErr w:type="spellStart"/>
      <w:r>
        <w:rPr>
          <w:rStyle w:val="a8"/>
        </w:rPr>
        <w:t>Медиастартап</w:t>
      </w:r>
      <w:proofErr w:type="spellEnd"/>
      <w:r>
        <w:rPr>
          <w:rStyle w:val="a8"/>
        </w:rPr>
        <w:t>» (к рассмотрению принимаются печатные и электронные издания — газеты, журналы (печатные и электронные), тематические группы и каналы в социальных сетях, блоги, созданные и функционирующие вне образовательных учреждений; номинация предполагает, как индивидуальное, так и групповое участие);</w:t>
      </w:r>
    </w:p>
    <w:p w14:paraId="647F8BCF" w14:textId="77777777" w:rsidR="009B52AE" w:rsidRDefault="00CB53FF">
      <w:pPr>
        <w:pStyle w:val="a6"/>
        <w:jc w:val="both"/>
        <w:rPr>
          <w:rStyle w:val="a8"/>
          <w:color w:val="0076BA"/>
          <w:u w:color="0076BA"/>
        </w:rPr>
      </w:pPr>
      <w:r>
        <w:rPr>
          <w:rStyle w:val="a8"/>
        </w:rPr>
        <w:tab/>
        <w:t>3.6.5. «</w:t>
      </w:r>
      <w:proofErr w:type="spellStart"/>
      <w:r>
        <w:rPr>
          <w:rStyle w:val="a8"/>
        </w:rPr>
        <w:t>Медиакоммуникации</w:t>
      </w:r>
      <w:proofErr w:type="spellEnd"/>
      <w:r>
        <w:rPr>
          <w:rStyle w:val="a8"/>
        </w:rPr>
        <w:t>» (к рассмотрению принимаются работы, связанные с продвижением и информационной поддержкой медийных, образовательных, культурных, спортивных и других проектов; номинация предполагает, как индивидуальное, так и групповое участие).</w:t>
      </w:r>
    </w:p>
    <w:p w14:paraId="0C237AF7" w14:textId="6E101BD3" w:rsidR="009B52AE" w:rsidRPr="001F3788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eastAsia="Times New Roman" w:hAnsi="Times New Roman" w:cs="Times New Roman"/>
          <w:sz w:val="24"/>
          <w:szCs w:val="24"/>
        </w:rPr>
      </w:pPr>
      <w:r w:rsidRPr="001F3788">
        <w:rPr>
          <w:rFonts w:ascii="Times New Roman" w:hAnsi="Times New Roman" w:cs="Times New Roman"/>
          <w:sz w:val="24"/>
          <w:szCs w:val="24"/>
        </w:rPr>
        <w:t>3.7. Учредитель — Санкт-Петербургский государственный университет — оставляет за собо</w:t>
      </w:r>
      <w:r w:rsidR="00DC6F81">
        <w:rPr>
          <w:rFonts w:ascii="Times New Roman" w:hAnsi="Times New Roman" w:cs="Times New Roman"/>
          <w:sz w:val="24"/>
          <w:szCs w:val="24"/>
        </w:rPr>
        <w:t>й</w:t>
      </w:r>
      <w:r w:rsidRPr="001F3788">
        <w:rPr>
          <w:rFonts w:ascii="Times New Roman" w:hAnsi="Times New Roman" w:cs="Times New Roman"/>
          <w:sz w:val="24"/>
          <w:szCs w:val="24"/>
        </w:rPr>
        <w:t xml:space="preserve"> право публиковать представленные на Конкурс материалы (с обязательным указанием авторства) на страницах своих периодических издани</w:t>
      </w:r>
      <w:r w:rsidR="00DC6F81">
        <w:rPr>
          <w:rFonts w:ascii="Times New Roman" w:hAnsi="Times New Roman" w:cs="Times New Roman"/>
          <w:sz w:val="24"/>
          <w:szCs w:val="24"/>
        </w:rPr>
        <w:t>й</w:t>
      </w:r>
      <w:r w:rsidRPr="001F3788">
        <w:rPr>
          <w:rFonts w:ascii="Times New Roman" w:hAnsi="Times New Roman" w:cs="Times New Roman"/>
          <w:sz w:val="24"/>
          <w:szCs w:val="24"/>
        </w:rPr>
        <w:t>, на са</w:t>
      </w:r>
      <w:r w:rsidR="00DC6F81">
        <w:rPr>
          <w:rFonts w:ascii="Times New Roman" w:hAnsi="Times New Roman" w:cs="Times New Roman"/>
          <w:sz w:val="24"/>
          <w:szCs w:val="24"/>
        </w:rPr>
        <w:t>й</w:t>
      </w:r>
      <w:r w:rsidRPr="001F3788">
        <w:rPr>
          <w:rFonts w:ascii="Times New Roman" w:hAnsi="Times New Roman" w:cs="Times New Roman"/>
          <w:sz w:val="24"/>
          <w:szCs w:val="24"/>
        </w:rPr>
        <w:t>те и в изданиях конкурсно</w:t>
      </w:r>
      <w:r w:rsidR="00DC6F81">
        <w:rPr>
          <w:rFonts w:ascii="Times New Roman" w:hAnsi="Times New Roman" w:cs="Times New Roman"/>
          <w:sz w:val="24"/>
          <w:szCs w:val="24"/>
        </w:rPr>
        <w:t>й</w:t>
      </w:r>
      <w:r w:rsidRPr="001F3788">
        <w:rPr>
          <w:rFonts w:ascii="Times New Roman" w:hAnsi="Times New Roman" w:cs="Times New Roman"/>
          <w:sz w:val="24"/>
          <w:szCs w:val="24"/>
        </w:rPr>
        <w:t xml:space="preserve"> полиграфии. Участник подтверждает право Учредителя публиковать в открытом доступе заявленную конкурсную работу (с обязательным указанием </w:t>
      </w:r>
      <w:r w:rsidRPr="001F3788">
        <w:rPr>
          <w:rFonts w:ascii="Times New Roman" w:hAnsi="Times New Roman" w:cs="Times New Roman"/>
          <w:sz w:val="24"/>
          <w:szCs w:val="24"/>
        </w:rPr>
        <w:lastRenderedPageBreak/>
        <w:t xml:space="preserve">авторства), подписывая Согласие на обработку персональных данных </w:t>
      </w:r>
      <w:r w:rsidRPr="001F3788">
        <w:rPr>
          <w:rStyle w:val="a8"/>
          <w:rFonts w:ascii="Times New Roman" w:hAnsi="Times New Roman" w:cs="Times New Roman"/>
          <w:sz w:val="24"/>
          <w:szCs w:val="24"/>
        </w:rPr>
        <w:t>(Приложение</w:t>
      </w:r>
      <w:r w:rsidRPr="001F3788">
        <w:rPr>
          <w:rStyle w:val="a8"/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35166B">
        <w:rPr>
          <w:rStyle w:val="a8"/>
          <w:rFonts w:ascii="Times New Roman" w:hAnsi="Times New Roman" w:cs="Times New Roman"/>
          <w:sz w:val="24"/>
          <w:szCs w:val="24"/>
        </w:rPr>
        <w:t>№</w:t>
      </w:r>
      <w:r w:rsidRPr="001F3788">
        <w:rPr>
          <w:rStyle w:val="a8"/>
          <w:rFonts w:ascii="Times New Roman" w:hAnsi="Times New Roman" w:cs="Times New Roman"/>
          <w:sz w:val="24"/>
          <w:szCs w:val="24"/>
          <w:lang w:val="es-ES_tradnl"/>
        </w:rPr>
        <w:t xml:space="preserve"> 3 </w:t>
      </w:r>
      <w:r w:rsidRPr="001F3788">
        <w:rPr>
          <w:rStyle w:val="a8"/>
          <w:rFonts w:ascii="Times New Roman" w:hAnsi="Times New Roman" w:cs="Times New Roman"/>
          <w:sz w:val="24"/>
          <w:szCs w:val="24"/>
        </w:rPr>
        <w:t xml:space="preserve">и Приложение </w:t>
      </w:r>
      <w:r w:rsidR="0035166B">
        <w:rPr>
          <w:rStyle w:val="a8"/>
          <w:rFonts w:ascii="Times New Roman" w:hAnsi="Times New Roman" w:cs="Times New Roman"/>
          <w:sz w:val="24"/>
          <w:szCs w:val="24"/>
        </w:rPr>
        <w:t>№</w:t>
      </w:r>
      <w:r w:rsidRPr="001F3788">
        <w:rPr>
          <w:rStyle w:val="a8"/>
          <w:rFonts w:ascii="Times New Roman" w:hAnsi="Times New Roman" w:cs="Times New Roman"/>
          <w:sz w:val="24"/>
          <w:szCs w:val="24"/>
        </w:rPr>
        <w:t xml:space="preserve"> 4 к настоящему Положению).</w:t>
      </w:r>
    </w:p>
    <w:p w14:paraId="48310562" w14:textId="47041D08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В рамках отборочного тура конкурса допускается участие одного индивидуального участника в нескольких номинациях. В рамках заключительного тура конкурса — только в одно</w:t>
      </w:r>
      <w:r w:rsidR="00DC6F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номинации.</w:t>
      </w:r>
    </w:p>
    <w:p w14:paraId="1BA86E86" w14:textId="73A132B4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Список участников заключительного этапа оглашается в течение 14 рабочих дне</w:t>
      </w:r>
      <w:r w:rsidR="00DC6F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после окончания срока приема заявок и материалов.</w:t>
      </w:r>
    </w:p>
    <w:p w14:paraId="27A4D011" w14:textId="7E5ECF50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В рамках номинации «Пресса», «Телевидение», «</w:t>
      </w:r>
      <w:proofErr w:type="spellStart"/>
      <w:r>
        <w:rPr>
          <w:rFonts w:ascii="Times New Roman" w:hAnsi="Times New Roman"/>
          <w:sz w:val="24"/>
          <w:szCs w:val="24"/>
        </w:rPr>
        <w:t>Медиастартап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Медиакоммуникации</w:t>
      </w:r>
      <w:proofErr w:type="spellEnd"/>
      <w:r>
        <w:rPr>
          <w:rFonts w:ascii="Times New Roman" w:hAnsi="Times New Roman"/>
          <w:sz w:val="24"/>
          <w:szCs w:val="24"/>
        </w:rPr>
        <w:t>» к участию в заключительном этапе приглашаются не более трех представителе</w:t>
      </w:r>
      <w:r w:rsidR="00DC6F8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творческой группы — один педагог-руководитель (кроме номинации «</w:t>
      </w:r>
      <w:proofErr w:type="spellStart"/>
      <w:r>
        <w:rPr>
          <w:rFonts w:ascii="Times New Roman" w:hAnsi="Times New Roman"/>
          <w:sz w:val="24"/>
          <w:szCs w:val="24"/>
        </w:rPr>
        <w:t>Медиастартап</w:t>
      </w:r>
      <w:proofErr w:type="spellEnd"/>
      <w:r>
        <w:rPr>
          <w:rFonts w:ascii="Times New Roman" w:hAnsi="Times New Roman"/>
          <w:sz w:val="24"/>
          <w:szCs w:val="24"/>
        </w:rPr>
        <w:t>») и два наиболее активных участника коллектива.</w:t>
      </w:r>
    </w:p>
    <w:p w14:paraId="78CED74B" w14:textId="77777777" w:rsidR="009B52AE" w:rsidRDefault="009B52A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63E26" w14:textId="77777777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участия в Конкурсе</w:t>
      </w:r>
    </w:p>
    <w:p w14:paraId="002B12D9" w14:textId="77777777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Для участия в номинациях «Журналистика», «</w:t>
      </w:r>
      <w:proofErr w:type="spellStart"/>
      <w:r>
        <w:rPr>
          <w:rFonts w:ascii="Times New Roman" w:hAnsi="Times New Roman"/>
          <w:sz w:val="24"/>
          <w:szCs w:val="24"/>
        </w:rPr>
        <w:t>Медиастартап</w:t>
      </w:r>
      <w:proofErr w:type="spellEnd"/>
      <w:r>
        <w:rPr>
          <w:rFonts w:ascii="Times New Roman" w:hAnsi="Times New Roman"/>
          <w:sz w:val="24"/>
          <w:szCs w:val="24"/>
        </w:rPr>
        <w:t>» участнику необходимо единовременно представить:</w:t>
      </w:r>
    </w:p>
    <w:p w14:paraId="0F7EB68C" w14:textId="0AFE583E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4.1.1. </w:t>
      </w:r>
      <w:r>
        <w:rPr>
          <w:rFonts w:ascii="Times New Roman" w:hAnsi="Times New Roman"/>
          <w:sz w:val="24"/>
          <w:szCs w:val="24"/>
        </w:rPr>
        <w:t>Заявку в формате .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Приложением </w:t>
      </w:r>
      <w:r w:rsidR="0035166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es-ES_tradnl"/>
        </w:rPr>
        <w:t xml:space="preserve"> 1 </w:t>
      </w:r>
      <w:r>
        <w:rPr>
          <w:rFonts w:ascii="Times New Roman" w:hAnsi="Times New Roman"/>
          <w:sz w:val="24"/>
          <w:szCs w:val="24"/>
        </w:rPr>
        <w:t>к настоящему Положению;</w:t>
      </w:r>
    </w:p>
    <w:p w14:paraId="0B2DD6AE" w14:textId="489116D7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4.1.2. </w:t>
      </w:r>
      <w:r>
        <w:rPr>
          <w:rFonts w:ascii="Times New Roman" w:hAnsi="Times New Roman"/>
          <w:sz w:val="24"/>
          <w:szCs w:val="24"/>
        </w:rPr>
        <w:t xml:space="preserve">Подписанное участником и его родителем или законным представителем согласие на обработку персональных данных в соответствии с Приложением </w:t>
      </w:r>
      <w:r w:rsidR="0035166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</w:rPr>
        <w:t>3 к настоящему Положению.</w:t>
      </w:r>
    </w:p>
    <w:p w14:paraId="78918D6E" w14:textId="51838C72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4.1.3. </w:t>
      </w:r>
      <w:r>
        <w:rPr>
          <w:rFonts w:ascii="Times New Roman" w:hAnsi="Times New Roman"/>
          <w:sz w:val="24"/>
          <w:szCs w:val="24"/>
        </w:rPr>
        <w:t>Вышеуказанные материалы следует направить по электронно</w:t>
      </w:r>
      <w:r w:rsidR="00DC6F81">
        <w:rPr>
          <w:rFonts w:ascii="Times New Roman" w:hAnsi="Times New Roman"/>
          <w:sz w:val="24"/>
          <w:szCs w:val="24"/>
        </w:rPr>
        <w:t>й</w:t>
      </w:r>
    </w:p>
    <w:p w14:paraId="02EBBE84" w14:textId="634F8AF8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почте на адрес </w:t>
      </w:r>
      <w:proofErr w:type="spellStart"/>
      <w:r>
        <w:rPr>
          <w:rFonts w:ascii="Times New Roman" w:hAnsi="Times New Roman"/>
          <w:sz w:val="24"/>
          <w:szCs w:val="24"/>
        </w:rPr>
        <w:t>konkurs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 w:rsidR="0035166B"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</w:rPr>
        <w:t>f.pu.ru. Если конкурсант намерен принять участие в нескольких номинациях, то он должен заполнить соответствующее количество заявок.</w:t>
      </w:r>
    </w:p>
    <w:p w14:paraId="28F875E4" w14:textId="77777777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Для участия в номинации «Пресса», «Телевидение», «</w:t>
      </w:r>
      <w:proofErr w:type="spellStart"/>
      <w:r>
        <w:rPr>
          <w:rFonts w:ascii="Times New Roman" w:hAnsi="Times New Roman"/>
          <w:sz w:val="24"/>
          <w:szCs w:val="24"/>
        </w:rPr>
        <w:t>Медиакоммуникации</w:t>
      </w:r>
      <w:proofErr w:type="spellEnd"/>
      <w:r>
        <w:rPr>
          <w:rFonts w:ascii="Times New Roman" w:hAnsi="Times New Roman"/>
          <w:sz w:val="24"/>
          <w:szCs w:val="24"/>
        </w:rPr>
        <w:t>» участнику необходимо единовременно представить:</w:t>
      </w:r>
    </w:p>
    <w:p w14:paraId="5ECF7E8D" w14:textId="2E553088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4.2.1. </w:t>
      </w:r>
      <w:r>
        <w:rPr>
          <w:rFonts w:ascii="Times New Roman" w:hAnsi="Times New Roman"/>
          <w:sz w:val="24"/>
          <w:szCs w:val="24"/>
        </w:rPr>
        <w:t>Заявку в формате .</w:t>
      </w:r>
      <w:proofErr w:type="spellStart"/>
      <w:r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с Приложением </w:t>
      </w:r>
      <w:r w:rsidR="0035166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es-ES_tradnl"/>
        </w:rPr>
        <w:t xml:space="preserve"> 2 </w:t>
      </w:r>
      <w:r>
        <w:rPr>
          <w:rFonts w:ascii="Times New Roman" w:hAnsi="Times New Roman"/>
          <w:sz w:val="24"/>
          <w:szCs w:val="24"/>
        </w:rPr>
        <w:t>к настоящему Положению;</w:t>
      </w:r>
    </w:p>
    <w:p w14:paraId="5936C615" w14:textId="7A48EC8A" w:rsidR="009B52AE" w:rsidRDefault="00CB53F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4.2.2. </w:t>
      </w:r>
      <w:r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данных, подписанное редактором, учредителем или иным ответственным лицом и заверенное директором образовательного учреждения, на базе которого функционирует творческий коллектив, в соответствии с Приложением </w:t>
      </w:r>
      <w:r w:rsidR="0035166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 к настоящему Положению;</w:t>
      </w:r>
    </w:p>
    <w:p w14:paraId="2559EBD2" w14:textId="77777777" w:rsidR="009B52AE" w:rsidRDefault="00CB53FF">
      <w:pPr>
        <w:pStyle w:val="a6"/>
        <w:jc w:val="both"/>
      </w:pPr>
      <w:r>
        <w:rPr>
          <w:rStyle w:val="a8"/>
        </w:rPr>
        <w:tab/>
        <w:t xml:space="preserve">4.2.3. Для «Прессы» — электронные версии трех последних выпусков, собранные в один </w:t>
      </w:r>
      <w:r>
        <w:rPr>
          <w:rStyle w:val="a8"/>
          <w:lang w:val="de-DE"/>
        </w:rPr>
        <w:t>PDF-</w:t>
      </w:r>
      <w:r>
        <w:rPr>
          <w:rStyle w:val="a8"/>
        </w:rPr>
        <w:t>документ. Издание, которое уже участвовало в предыдущем конкурсе, должно быть представлено новыми материалами.</w:t>
      </w:r>
    </w:p>
    <w:p w14:paraId="05B8A91D" w14:textId="77777777" w:rsidR="009B52AE" w:rsidRDefault="00CB53FF">
      <w:pPr>
        <w:pStyle w:val="a6"/>
        <w:jc w:val="both"/>
      </w:pPr>
      <w:r>
        <w:rPr>
          <w:rStyle w:val="a8"/>
        </w:rPr>
        <w:tab/>
        <w:t>4.2.4. Если редакция/участник представляет на конкурс сетевое издание/проект, то необходимо предоставить активную ссылку на интернет-портал.</w:t>
      </w:r>
    </w:p>
    <w:p w14:paraId="183C7E80" w14:textId="14398FEF" w:rsidR="009B52AE" w:rsidRDefault="00CB53FF">
      <w:pPr>
        <w:pStyle w:val="a6"/>
        <w:jc w:val="both"/>
      </w:pPr>
      <w:r>
        <w:rPr>
          <w:rStyle w:val="a8"/>
        </w:rPr>
        <w:tab/>
        <w:t>4.2.5. Вышеуказанные материалы следует направить по электронно</w:t>
      </w:r>
      <w:r w:rsidR="00DC6F81">
        <w:rPr>
          <w:rStyle w:val="a8"/>
        </w:rPr>
        <w:t>й</w:t>
      </w:r>
      <w:r>
        <w:rPr>
          <w:rStyle w:val="a8"/>
        </w:rPr>
        <w:t xml:space="preserve"> почте на адрес </w:t>
      </w:r>
      <w:proofErr w:type="spellStart"/>
      <w:r>
        <w:rPr>
          <w:rStyle w:val="a8"/>
        </w:rPr>
        <w:t>konkurs</w:t>
      </w:r>
      <w:proofErr w:type="spellEnd"/>
      <w:r>
        <w:rPr>
          <w:rStyle w:val="a8"/>
        </w:rPr>
        <w:t>@</w:t>
      </w:r>
      <w:r w:rsidR="0035166B">
        <w:rPr>
          <w:rStyle w:val="a8"/>
          <w:lang w:val="en-US"/>
        </w:rPr>
        <w:t>j</w:t>
      </w:r>
      <w:r>
        <w:rPr>
          <w:rStyle w:val="a8"/>
        </w:rPr>
        <w:t>f.pu.ru</w:t>
      </w:r>
    </w:p>
    <w:p w14:paraId="63CDBA7B" w14:textId="77777777" w:rsidR="009B52AE" w:rsidRDefault="009B52AE">
      <w:pPr>
        <w:pStyle w:val="a6"/>
        <w:jc w:val="both"/>
      </w:pPr>
    </w:p>
    <w:p w14:paraId="6677F38C" w14:textId="77777777" w:rsidR="009B52AE" w:rsidRDefault="00CB53FF">
      <w:pPr>
        <w:pStyle w:val="a6"/>
        <w:jc w:val="both"/>
        <w:rPr>
          <w:b/>
          <w:bCs/>
        </w:rPr>
      </w:pPr>
      <w:r>
        <w:rPr>
          <w:b/>
          <w:bCs/>
        </w:rPr>
        <w:t>5. Участники, победители и призеры Конкурса</w:t>
      </w:r>
    </w:p>
    <w:p w14:paraId="22C72D29" w14:textId="77777777" w:rsidR="009B52AE" w:rsidRDefault="00CB53FF">
      <w:pPr>
        <w:pStyle w:val="a6"/>
        <w:jc w:val="both"/>
      </w:pPr>
      <w:r>
        <w:rPr>
          <w:rStyle w:val="a8"/>
        </w:rPr>
        <w:t>5.1. Участниками Конкурса считаются все коллективы и индивидуальные участники, зарегистрированные на основании представленных заявок и получившие от Оргкомитета официальное подтверждение их регистрации по электронной почте.</w:t>
      </w:r>
    </w:p>
    <w:p w14:paraId="4E1C3591" w14:textId="77777777" w:rsidR="009B52AE" w:rsidRDefault="00CB53FF">
      <w:pPr>
        <w:pStyle w:val="a6"/>
        <w:jc w:val="both"/>
        <w:rPr>
          <w:rStyle w:val="a8"/>
        </w:rPr>
      </w:pPr>
      <w:r>
        <w:rPr>
          <w:rStyle w:val="a8"/>
        </w:rPr>
        <w:t>5.2. Победителями отборочного этапа Конкурса считаются коллективы и индивидуальные участники, приглашенные к участию в заключительном этапе Конкурса.</w:t>
      </w:r>
    </w:p>
    <w:p w14:paraId="2B3FD3F1" w14:textId="7A8704A2" w:rsidR="009B52AE" w:rsidRDefault="00CB53FF">
      <w:pPr>
        <w:pStyle w:val="a6"/>
        <w:jc w:val="both"/>
        <w:rPr>
          <w:rStyle w:val="a8"/>
        </w:rPr>
      </w:pPr>
      <w:r>
        <w:rPr>
          <w:rStyle w:val="a8"/>
        </w:rPr>
        <w:t>5.3. К участию в заключительном этапе Конкурса допускаются победители отборочного этапа Конкурса 202</w:t>
      </w:r>
      <w:r w:rsidR="009B2DAF">
        <w:rPr>
          <w:rStyle w:val="a8"/>
        </w:rPr>
        <w:t>2</w:t>
      </w:r>
      <w:r>
        <w:rPr>
          <w:rStyle w:val="a8"/>
        </w:rPr>
        <w:t>/202</w:t>
      </w:r>
      <w:r w:rsidR="009B2DAF">
        <w:rPr>
          <w:rStyle w:val="a8"/>
        </w:rPr>
        <w:t>3</w:t>
      </w:r>
      <w:r>
        <w:rPr>
          <w:rStyle w:val="a8"/>
        </w:rPr>
        <w:t xml:space="preserve"> учебного года.</w:t>
      </w:r>
    </w:p>
    <w:p w14:paraId="414AF5D0" w14:textId="1DC286CB" w:rsidR="009B52AE" w:rsidRDefault="00CB53FF">
      <w:pPr>
        <w:pStyle w:val="a6"/>
        <w:jc w:val="both"/>
      </w:pPr>
      <w:r>
        <w:rPr>
          <w:rStyle w:val="a8"/>
        </w:rPr>
        <w:t>5.</w:t>
      </w:r>
      <w:r w:rsidR="009B2DAF">
        <w:rPr>
          <w:rStyle w:val="a8"/>
        </w:rPr>
        <w:t>4</w:t>
      </w:r>
      <w:r>
        <w:rPr>
          <w:rStyle w:val="a8"/>
        </w:rPr>
        <w:t>. Победителями Конкурса считаются участники, занявшие 1-ое место в рейтинге участников заключительного этапа.</w:t>
      </w:r>
    </w:p>
    <w:p w14:paraId="73C4F2EB" w14:textId="54987A2A" w:rsidR="009B52AE" w:rsidRDefault="00CB53FF">
      <w:pPr>
        <w:pStyle w:val="a6"/>
        <w:jc w:val="both"/>
      </w:pPr>
      <w:r>
        <w:rPr>
          <w:rStyle w:val="a8"/>
        </w:rPr>
        <w:t>5.</w:t>
      </w:r>
      <w:r w:rsidR="009B2DAF">
        <w:rPr>
          <w:rStyle w:val="a8"/>
        </w:rPr>
        <w:t>5</w:t>
      </w:r>
      <w:r>
        <w:rPr>
          <w:rStyle w:val="a8"/>
        </w:rPr>
        <w:t>. Призерами Конкурса считаются участники, занявшие 2-ое и 3-е место в рейтинге участников заключительного этапа.</w:t>
      </w:r>
    </w:p>
    <w:p w14:paraId="65A810B6" w14:textId="77777777" w:rsidR="009B52AE" w:rsidRDefault="00CB53FF">
      <w:pPr>
        <w:pStyle w:val="a6"/>
        <w:jc w:val="both"/>
      </w:pPr>
      <w:r>
        <w:rPr>
          <w:rStyle w:val="a8"/>
        </w:rPr>
        <w:lastRenderedPageBreak/>
        <w:t xml:space="preserve">5.5. В номинации «Пресса» по итогам заключительного этапа определяются Победители и </w:t>
      </w:r>
      <w:proofErr w:type="spellStart"/>
      <w:r>
        <w:rPr>
          <w:rStyle w:val="a8"/>
        </w:rPr>
        <w:t>Призёры</w:t>
      </w:r>
      <w:proofErr w:type="spellEnd"/>
      <w:r>
        <w:rPr>
          <w:rStyle w:val="a8"/>
        </w:rPr>
        <w:t xml:space="preserve"> по следующим направлениям:</w:t>
      </w:r>
    </w:p>
    <w:p w14:paraId="7B961352" w14:textId="77777777" w:rsidR="009B52AE" w:rsidRDefault="00CB53FF">
      <w:pPr>
        <w:pStyle w:val="a6"/>
        <w:jc w:val="both"/>
      </w:pPr>
      <w:r>
        <w:rPr>
          <w:rStyle w:val="a8"/>
        </w:rPr>
        <w:tab/>
        <w:t xml:space="preserve">5.5.1. Лучшее издание; </w:t>
      </w:r>
    </w:p>
    <w:p w14:paraId="47701EA2" w14:textId="77777777" w:rsidR="009B52AE" w:rsidRDefault="00CB53FF">
      <w:pPr>
        <w:pStyle w:val="a6"/>
        <w:jc w:val="both"/>
      </w:pPr>
      <w:r>
        <w:rPr>
          <w:rStyle w:val="a8"/>
        </w:rPr>
        <w:tab/>
        <w:t xml:space="preserve">5.5.2. Лучшая концепция; </w:t>
      </w:r>
    </w:p>
    <w:p w14:paraId="335411C8" w14:textId="77777777" w:rsidR="009B52AE" w:rsidRDefault="00CB53FF">
      <w:pPr>
        <w:pStyle w:val="a6"/>
        <w:jc w:val="both"/>
      </w:pPr>
      <w:r>
        <w:rPr>
          <w:rStyle w:val="a8"/>
        </w:rPr>
        <w:tab/>
        <w:t>5.5.3. Лучший дизайн.</w:t>
      </w:r>
    </w:p>
    <w:p w14:paraId="3B3AF2D5" w14:textId="77777777" w:rsidR="009B52AE" w:rsidRDefault="00CB53FF">
      <w:pPr>
        <w:pStyle w:val="a6"/>
        <w:jc w:val="both"/>
      </w:pPr>
      <w:r>
        <w:rPr>
          <w:rStyle w:val="a8"/>
        </w:rPr>
        <w:t>5.6. Победителям и призерам Конкурса вручаются Дипломы с указанием статуса, презентационные материалы и призы, предоставленные Учредителем Конкурса или спонсорами Конкурса.</w:t>
      </w:r>
    </w:p>
    <w:p w14:paraId="5F82B2AA" w14:textId="77777777" w:rsidR="009B52AE" w:rsidRDefault="009B52AE">
      <w:pPr>
        <w:pStyle w:val="a6"/>
        <w:jc w:val="both"/>
      </w:pPr>
    </w:p>
    <w:p w14:paraId="340D0311" w14:textId="77777777" w:rsidR="009B52AE" w:rsidRDefault="009B52AE">
      <w:pPr>
        <w:pStyle w:val="a6"/>
        <w:jc w:val="both"/>
      </w:pPr>
    </w:p>
    <w:p w14:paraId="723B7ECF" w14:textId="77777777" w:rsidR="009B52AE" w:rsidRDefault="009B52AE">
      <w:pPr>
        <w:pStyle w:val="a6"/>
        <w:jc w:val="both"/>
      </w:pPr>
    </w:p>
    <w:p w14:paraId="6F7CD105" w14:textId="77777777" w:rsidR="009B52AE" w:rsidRDefault="009B52AE">
      <w:pPr>
        <w:pStyle w:val="a6"/>
        <w:jc w:val="both"/>
      </w:pPr>
    </w:p>
    <w:p w14:paraId="226B968B" w14:textId="77777777" w:rsidR="009B52AE" w:rsidRDefault="009B52AE">
      <w:pPr>
        <w:pStyle w:val="a6"/>
        <w:jc w:val="both"/>
      </w:pPr>
    </w:p>
    <w:p w14:paraId="147B115D" w14:textId="77777777" w:rsidR="009B52AE" w:rsidRDefault="009B52AE">
      <w:pPr>
        <w:pStyle w:val="a6"/>
        <w:jc w:val="both"/>
      </w:pPr>
    </w:p>
    <w:p w14:paraId="5055DF78" w14:textId="77777777" w:rsidR="009B52AE" w:rsidRDefault="009B52AE">
      <w:pPr>
        <w:pStyle w:val="a6"/>
        <w:jc w:val="both"/>
      </w:pPr>
    </w:p>
    <w:p w14:paraId="096AF1C3" w14:textId="77777777" w:rsidR="009B52AE" w:rsidRDefault="009B52AE">
      <w:pPr>
        <w:pStyle w:val="a6"/>
        <w:jc w:val="both"/>
      </w:pPr>
    </w:p>
    <w:p w14:paraId="66C98048" w14:textId="77777777" w:rsidR="009B52AE" w:rsidRDefault="009B52AE">
      <w:pPr>
        <w:pStyle w:val="a6"/>
        <w:jc w:val="both"/>
      </w:pPr>
    </w:p>
    <w:p w14:paraId="5B4B3E12" w14:textId="77777777" w:rsidR="009B52AE" w:rsidRDefault="009B52AE">
      <w:pPr>
        <w:pStyle w:val="a6"/>
        <w:jc w:val="both"/>
      </w:pPr>
    </w:p>
    <w:p w14:paraId="7099124D" w14:textId="77777777" w:rsidR="009B52AE" w:rsidRDefault="009B52AE">
      <w:pPr>
        <w:pStyle w:val="a6"/>
        <w:jc w:val="both"/>
      </w:pPr>
    </w:p>
    <w:p w14:paraId="3B60050A" w14:textId="77777777" w:rsidR="009B52AE" w:rsidRDefault="009B52AE">
      <w:pPr>
        <w:pStyle w:val="a6"/>
        <w:jc w:val="both"/>
      </w:pPr>
    </w:p>
    <w:p w14:paraId="6DAE2E37" w14:textId="77777777" w:rsidR="009B52AE" w:rsidRDefault="009B52AE">
      <w:pPr>
        <w:pStyle w:val="a6"/>
        <w:jc w:val="both"/>
      </w:pPr>
    </w:p>
    <w:p w14:paraId="4E2FEF29" w14:textId="77777777" w:rsidR="009B52AE" w:rsidRDefault="009B52AE">
      <w:pPr>
        <w:pStyle w:val="a6"/>
        <w:jc w:val="both"/>
      </w:pPr>
    </w:p>
    <w:p w14:paraId="1DA26FBB" w14:textId="77777777" w:rsidR="001F3788" w:rsidRDefault="001F3788">
      <w:pPr>
        <w:rPr>
          <w:rStyle w:val="a8"/>
          <w:b/>
          <w:bCs/>
          <w:sz w:val="16"/>
          <w:szCs w:val="16"/>
        </w:rPr>
      </w:pPr>
      <w:r>
        <w:rPr>
          <w:rStyle w:val="a8"/>
          <w:sz w:val="16"/>
          <w:szCs w:val="16"/>
        </w:rPr>
        <w:br w:type="page"/>
      </w:r>
    </w:p>
    <w:p w14:paraId="1FF6E96A" w14:textId="1299496C" w:rsidR="009B52AE" w:rsidRDefault="00CB53FF">
      <w:pPr>
        <w:pStyle w:val="10"/>
        <w:keepNext w:val="0"/>
        <w:spacing w:before="0" w:after="200" w:line="276" w:lineRule="auto"/>
        <w:jc w:val="right"/>
        <w:rPr>
          <w:rStyle w:val="a8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a8"/>
          <w:rFonts w:ascii="Times New Roman" w:hAnsi="Times New Roman"/>
          <w:kern w:val="0"/>
          <w:sz w:val="16"/>
          <w:szCs w:val="16"/>
        </w:rPr>
        <w:lastRenderedPageBreak/>
        <w:t>ПРИЛОЖЕНИЕ 1</w:t>
      </w:r>
    </w:p>
    <w:p w14:paraId="5E65421A" w14:textId="77777777" w:rsidR="009B52AE" w:rsidRDefault="00CB53FF">
      <w:pPr>
        <w:pStyle w:val="10"/>
        <w:keepNext w:val="0"/>
        <w:spacing w:before="0" w:after="200" w:line="276" w:lineRule="auto"/>
        <w:jc w:val="center"/>
        <w:rPr>
          <w:rStyle w:val="a8"/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Style w:val="a8"/>
          <w:rFonts w:ascii="Times New Roman" w:hAnsi="Times New Roman"/>
          <w:kern w:val="0"/>
          <w:sz w:val="28"/>
          <w:szCs w:val="28"/>
        </w:rPr>
        <w:t>Форма заявки для участников номинаций</w:t>
      </w:r>
      <w:r>
        <w:rPr>
          <w:rStyle w:val="a8"/>
          <w:rFonts w:ascii="Times New Roman" w:hAnsi="Times New Roman"/>
          <w:kern w:val="0"/>
          <w:sz w:val="28"/>
          <w:szCs w:val="28"/>
        </w:rPr>
        <w:br/>
        <w:t xml:space="preserve"> «Журналистика», «</w:t>
      </w:r>
      <w:proofErr w:type="spellStart"/>
      <w:r>
        <w:rPr>
          <w:rStyle w:val="a8"/>
          <w:rFonts w:ascii="Times New Roman" w:hAnsi="Times New Roman"/>
          <w:kern w:val="0"/>
          <w:sz w:val="28"/>
          <w:szCs w:val="28"/>
        </w:rPr>
        <w:t>Медиастартап</w:t>
      </w:r>
      <w:proofErr w:type="spellEnd"/>
      <w:r>
        <w:rPr>
          <w:rStyle w:val="a8"/>
          <w:rFonts w:ascii="Times New Roman" w:hAnsi="Times New Roman"/>
          <w:kern w:val="0"/>
          <w:sz w:val="28"/>
          <w:szCs w:val="28"/>
        </w:rPr>
        <w:t>»</w:t>
      </w:r>
    </w:p>
    <w:p w14:paraId="6DA5BAEE" w14:textId="42A9B8E6" w:rsidR="009B52AE" w:rsidRDefault="00CB53FF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 xml:space="preserve">Данная заявка должна быть заполнена и отправлена по электронной почте </w:t>
      </w:r>
      <w:proofErr w:type="spellStart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konkurs</w:t>
      </w:r>
      <w:proofErr w:type="spellEnd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@</w:t>
      </w:r>
      <w:proofErr w:type="spellStart"/>
      <w:r w:rsidR="0035166B"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j</w:t>
      </w:r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f</w:t>
      </w:r>
      <w:proofErr w:type="spellEnd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.</w:t>
      </w:r>
      <w:proofErr w:type="spellStart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pu</w:t>
      </w:r>
      <w:proofErr w:type="spellEnd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.</w:t>
      </w:r>
      <w:proofErr w:type="spellStart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ru</w:t>
      </w:r>
      <w:proofErr w:type="spellEnd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 xml:space="preserve"> в формате </w:t>
      </w:r>
      <w:r>
        <w:rPr>
          <w:rStyle w:val="a8"/>
          <w:rFonts w:ascii="Times New Roman" w:hAnsi="Times New Roman"/>
          <w:i/>
          <w:iCs/>
          <w:kern w:val="0"/>
          <w:sz w:val="22"/>
          <w:szCs w:val="22"/>
          <w:u w:val="single"/>
        </w:rPr>
        <w:t>.</w:t>
      </w:r>
      <w:r>
        <w:rPr>
          <w:rStyle w:val="a8"/>
          <w:rFonts w:ascii="Times New Roman" w:hAnsi="Times New Roman"/>
          <w:i/>
          <w:iCs/>
          <w:kern w:val="0"/>
          <w:sz w:val="22"/>
          <w:szCs w:val="22"/>
          <w:u w:val="single"/>
          <w:lang w:val="en-US"/>
        </w:rPr>
        <w:t>doc</w:t>
      </w:r>
      <w:r>
        <w:rPr>
          <w:rStyle w:val="a8"/>
          <w:rFonts w:ascii="Times New Roman" w:hAnsi="Times New Roman"/>
          <w:i/>
          <w:iCs/>
          <w:kern w:val="0"/>
          <w:sz w:val="22"/>
          <w:szCs w:val="22"/>
        </w:rPr>
        <w:t xml:space="preserve"> </w:t>
      </w:r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вместе с конкурсной работой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56"/>
        <w:gridCol w:w="6008"/>
      </w:tblGrid>
      <w:tr w:rsidR="009B52AE" w14:paraId="5EE4C67C" w14:textId="77777777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1345A" w14:textId="77777777" w:rsidR="009B52AE" w:rsidRDefault="00CB53FF">
            <w:pPr>
              <w:pStyle w:val="10"/>
              <w:keepNext w:val="0"/>
              <w:spacing w:before="0" w:after="200" w:line="276" w:lineRule="auto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>Номинация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05C8" w14:textId="77777777" w:rsidR="009B52AE" w:rsidRDefault="009B52AE"/>
        </w:tc>
      </w:tr>
      <w:tr w:rsidR="009B52AE" w14:paraId="66CFC78D" w14:textId="77777777">
        <w:trPr>
          <w:trHeight w:val="66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F7491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>Фамилия, имя, отчество участника</w:t>
            </w: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br/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9945" w14:textId="77777777" w:rsidR="009B52AE" w:rsidRDefault="009B52AE"/>
        </w:tc>
      </w:tr>
      <w:tr w:rsidR="009B52AE" w14:paraId="71A03D97" w14:textId="77777777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7641C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>Населенный пункт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851A1" w14:textId="77777777" w:rsidR="009B52AE" w:rsidRDefault="009B52AE"/>
        </w:tc>
      </w:tr>
      <w:tr w:rsidR="009B52AE" w14:paraId="4C3D3F2C" w14:textId="77777777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7BB39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>Область/край/республика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4CCD" w14:textId="77777777" w:rsidR="009B52AE" w:rsidRDefault="009B52AE"/>
        </w:tc>
      </w:tr>
      <w:tr w:rsidR="009B52AE" w14:paraId="719020C8" w14:textId="77777777">
        <w:trPr>
          <w:trHeight w:val="66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D47A2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>Адрес электронной почты, с которого участник отправляет заявку и работу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0B15" w14:textId="77777777" w:rsidR="009B52AE" w:rsidRDefault="009B52AE"/>
        </w:tc>
      </w:tr>
      <w:tr w:rsidR="009B52AE" w14:paraId="503A70CF" w14:textId="77777777">
        <w:trPr>
          <w:trHeight w:val="44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69809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 xml:space="preserve">Контактный мобильный телефон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36304" w14:textId="77777777" w:rsidR="009B52AE" w:rsidRDefault="009B52AE"/>
        </w:tc>
      </w:tr>
      <w:tr w:rsidR="009B52AE" w14:paraId="491C28B5" w14:textId="77777777">
        <w:trPr>
          <w:trHeight w:val="66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6A5AA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 xml:space="preserve">Контактный мобильный телефон педагога (или родителя)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5D40" w14:textId="77777777" w:rsidR="009B52AE" w:rsidRDefault="009B52AE"/>
        </w:tc>
      </w:tr>
      <w:tr w:rsidR="009B52AE" w14:paraId="48E8A702" w14:textId="77777777">
        <w:trPr>
          <w:trHeight w:val="44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27408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2D4C" w14:textId="77777777" w:rsidR="009B52AE" w:rsidRDefault="009B52AE"/>
        </w:tc>
      </w:tr>
      <w:tr w:rsidR="009B52AE" w14:paraId="35EC40A9" w14:textId="77777777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BCEDF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 xml:space="preserve">Класс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FE00" w14:textId="77777777" w:rsidR="009B52AE" w:rsidRDefault="009B52AE"/>
        </w:tc>
      </w:tr>
    </w:tbl>
    <w:p w14:paraId="43795435" w14:textId="77777777" w:rsidR="009B52AE" w:rsidRDefault="009B52AE">
      <w:pPr>
        <w:pStyle w:val="10"/>
        <w:keepNext w:val="0"/>
        <w:widowControl w:val="0"/>
        <w:spacing w:before="0" w:after="200"/>
        <w:rPr>
          <w:rStyle w:val="a8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</w:p>
    <w:p w14:paraId="20A053AA" w14:textId="77777777" w:rsidR="009B52AE" w:rsidRDefault="009B52AE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14:paraId="41B67580" w14:textId="77777777" w:rsidR="009B52AE" w:rsidRDefault="00CB53FF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 xml:space="preserve">Если конкурсант намерен принять участие в нескольких номинациях, то он должен заполнить соответствующее количество заявок. </w:t>
      </w:r>
    </w:p>
    <w:p w14:paraId="0FC69A0D" w14:textId="77777777" w:rsidR="009B52AE" w:rsidRDefault="009B52AE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</w:p>
    <w:p w14:paraId="5110A370" w14:textId="77777777" w:rsidR="009B52AE" w:rsidRDefault="009B52AE">
      <w:pPr>
        <w:pStyle w:val="a6"/>
        <w:rPr>
          <w:rStyle w:val="a8"/>
        </w:rPr>
      </w:pPr>
    </w:p>
    <w:p w14:paraId="065ADACE" w14:textId="77777777" w:rsidR="009B52AE" w:rsidRDefault="009B52AE">
      <w:pPr>
        <w:pStyle w:val="a6"/>
        <w:rPr>
          <w:rStyle w:val="a8"/>
        </w:rPr>
      </w:pPr>
    </w:p>
    <w:p w14:paraId="6688BF84" w14:textId="77777777" w:rsidR="009B52AE" w:rsidRDefault="009B52AE">
      <w:pPr>
        <w:pStyle w:val="a6"/>
        <w:rPr>
          <w:rStyle w:val="a8"/>
        </w:rPr>
      </w:pPr>
    </w:p>
    <w:p w14:paraId="27280B03" w14:textId="77777777" w:rsidR="009B52AE" w:rsidRDefault="009B52AE">
      <w:pPr>
        <w:pStyle w:val="a6"/>
        <w:rPr>
          <w:rStyle w:val="a8"/>
        </w:rPr>
      </w:pPr>
    </w:p>
    <w:p w14:paraId="463B46AF" w14:textId="77777777" w:rsidR="009B52AE" w:rsidRDefault="009B52AE">
      <w:pPr>
        <w:pStyle w:val="a6"/>
        <w:rPr>
          <w:rStyle w:val="a8"/>
        </w:rPr>
      </w:pPr>
    </w:p>
    <w:p w14:paraId="6B13842F" w14:textId="77777777" w:rsidR="009B52AE" w:rsidRDefault="009B52AE">
      <w:pPr>
        <w:pStyle w:val="a6"/>
        <w:rPr>
          <w:rStyle w:val="a8"/>
        </w:rPr>
      </w:pPr>
    </w:p>
    <w:p w14:paraId="66C2EC64" w14:textId="77777777" w:rsidR="009B52AE" w:rsidRDefault="009B52AE">
      <w:pPr>
        <w:pStyle w:val="a6"/>
        <w:rPr>
          <w:rStyle w:val="a8"/>
        </w:rPr>
      </w:pPr>
    </w:p>
    <w:p w14:paraId="5EF3B921" w14:textId="77777777" w:rsidR="009B52AE" w:rsidRDefault="009B52AE">
      <w:pPr>
        <w:pStyle w:val="a6"/>
        <w:rPr>
          <w:rStyle w:val="a8"/>
        </w:rPr>
      </w:pPr>
    </w:p>
    <w:p w14:paraId="47120A0B" w14:textId="77777777" w:rsidR="009B52AE" w:rsidRDefault="009B52AE">
      <w:pPr>
        <w:pStyle w:val="a6"/>
        <w:rPr>
          <w:rStyle w:val="a8"/>
        </w:rPr>
      </w:pPr>
    </w:p>
    <w:p w14:paraId="1A1826C8" w14:textId="77777777" w:rsidR="009B52AE" w:rsidRDefault="009B52AE">
      <w:pPr>
        <w:pStyle w:val="a6"/>
        <w:rPr>
          <w:rStyle w:val="a8"/>
        </w:rPr>
      </w:pPr>
    </w:p>
    <w:p w14:paraId="2B9497E1" w14:textId="77777777" w:rsidR="009B52AE" w:rsidRDefault="009B52AE">
      <w:pPr>
        <w:pStyle w:val="a6"/>
        <w:rPr>
          <w:rStyle w:val="a8"/>
        </w:rPr>
      </w:pPr>
    </w:p>
    <w:p w14:paraId="7E9368AD" w14:textId="77777777" w:rsidR="009B52AE" w:rsidRDefault="009B52AE">
      <w:pPr>
        <w:pStyle w:val="a6"/>
        <w:rPr>
          <w:rStyle w:val="a8"/>
        </w:rPr>
      </w:pPr>
    </w:p>
    <w:p w14:paraId="7823C229" w14:textId="77777777" w:rsidR="009B52AE" w:rsidRDefault="009B52AE">
      <w:pPr>
        <w:pStyle w:val="a6"/>
        <w:rPr>
          <w:rStyle w:val="a8"/>
        </w:rPr>
      </w:pPr>
    </w:p>
    <w:p w14:paraId="0EDC8EEA" w14:textId="77777777" w:rsidR="009B52AE" w:rsidRDefault="009B52AE">
      <w:pPr>
        <w:pStyle w:val="a6"/>
        <w:rPr>
          <w:rStyle w:val="a8"/>
        </w:rPr>
      </w:pPr>
    </w:p>
    <w:p w14:paraId="3E636FC3" w14:textId="77777777" w:rsidR="009B52AE" w:rsidRDefault="009B52AE">
      <w:pPr>
        <w:pStyle w:val="a6"/>
        <w:rPr>
          <w:rStyle w:val="a8"/>
        </w:rPr>
      </w:pPr>
    </w:p>
    <w:p w14:paraId="07C373FE" w14:textId="77777777" w:rsidR="009B52AE" w:rsidRDefault="00CB53FF">
      <w:pPr>
        <w:pStyle w:val="10"/>
        <w:keepNext w:val="0"/>
        <w:spacing w:before="0" w:after="200" w:line="276" w:lineRule="auto"/>
        <w:jc w:val="right"/>
        <w:rPr>
          <w:rStyle w:val="a8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a8"/>
          <w:rFonts w:ascii="Times New Roman" w:hAnsi="Times New Roman"/>
          <w:kern w:val="0"/>
          <w:sz w:val="16"/>
          <w:szCs w:val="16"/>
        </w:rPr>
        <w:lastRenderedPageBreak/>
        <w:t>ПРИЛОЖЕНИЕ 2</w:t>
      </w:r>
    </w:p>
    <w:p w14:paraId="70459D2E" w14:textId="77777777" w:rsidR="009B52AE" w:rsidRDefault="00CB53FF">
      <w:pPr>
        <w:pStyle w:val="10"/>
        <w:keepNext w:val="0"/>
        <w:spacing w:before="0" w:after="200" w:line="276" w:lineRule="auto"/>
        <w:jc w:val="center"/>
        <w:rPr>
          <w:rStyle w:val="a8"/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Style w:val="a8"/>
          <w:rFonts w:ascii="Times New Roman" w:hAnsi="Times New Roman"/>
          <w:kern w:val="0"/>
          <w:sz w:val="28"/>
          <w:szCs w:val="28"/>
        </w:rPr>
        <w:t>Форма заявки для участников номинаций</w:t>
      </w:r>
      <w:r>
        <w:rPr>
          <w:rStyle w:val="a8"/>
          <w:rFonts w:ascii="Times New Roman" w:hAnsi="Times New Roman"/>
          <w:kern w:val="0"/>
          <w:sz w:val="28"/>
          <w:szCs w:val="28"/>
        </w:rPr>
        <w:br/>
        <w:t xml:space="preserve"> «Пресса», «Телевидение», «</w:t>
      </w:r>
      <w:proofErr w:type="spellStart"/>
      <w:r>
        <w:rPr>
          <w:rStyle w:val="a8"/>
          <w:rFonts w:ascii="Times New Roman" w:hAnsi="Times New Roman"/>
          <w:kern w:val="0"/>
          <w:sz w:val="28"/>
          <w:szCs w:val="28"/>
        </w:rPr>
        <w:t>Медиакоммуникации</w:t>
      </w:r>
      <w:proofErr w:type="spellEnd"/>
      <w:r>
        <w:rPr>
          <w:rStyle w:val="a8"/>
          <w:rFonts w:ascii="Times New Roman" w:hAnsi="Times New Roman"/>
          <w:kern w:val="0"/>
          <w:sz w:val="28"/>
          <w:szCs w:val="28"/>
        </w:rPr>
        <w:t>»</w:t>
      </w:r>
    </w:p>
    <w:p w14:paraId="39ABD99C" w14:textId="6F09C6BD" w:rsidR="009B52AE" w:rsidRDefault="00CB53FF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 xml:space="preserve">Данная заявка должна быть заполнена и отправлена по электронной почте </w:t>
      </w:r>
      <w:proofErr w:type="spellStart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konkurs</w:t>
      </w:r>
      <w:proofErr w:type="spellEnd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@</w:t>
      </w:r>
      <w:proofErr w:type="spellStart"/>
      <w:r w:rsidR="0035166B"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j</w:t>
      </w:r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f</w:t>
      </w:r>
      <w:proofErr w:type="spellEnd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.</w:t>
      </w:r>
      <w:proofErr w:type="spellStart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pu</w:t>
      </w:r>
      <w:proofErr w:type="spellEnd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.</w:t>
      </w:r>
      <w:proofErr w:type="spellStart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  <w:lang w:val="en-US"/>
        </w:rPr>
        <w:t>ru</w:t>
      </w:r>
      <w:proofErr w:type="spellEnd"/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 xml:space="preserve"> в формате </w:t>
      </w:r>
      <w:r>
        <w:rPr>
          <w:rStyle w:val="a8"/>
          <w:rFonts w:ascii="Times New Roman" w:hAnsi="Times New Roman"/>
          <w:i/>
          <w:iCs/>
          <w:kern w:val="0"/>
          <w:sz w:val="22"/>
          <w:szCs w:val="22"/>
          <w:u w:val="single"/>
        </w:rPr>
        <w:t>.</w:t>
      </w:r>
      <w:r>
        <w:rPr>
          <w:rStyle w:val="a8"/>
          <w:rFonts w:ascii="Times New Roman" w:hAnsi="Times New Roman"/>
          <w:i/>
          <w:iCs/>
          <w:kern w:val="0"/>
          <w:sz w:val="22"/>
          <w:szCs w:val="22"/>
          <w:u w:val="single"/>
          <w:lang w:val="en-US"/>
        </w:rPr>
        <w:t>doc</w:t>
      </w:r>
      <w:r>
        <w:rPr>
          <w:rStyle w:val="a8"/>
          <w:rFonts w:ascii="Times New Roman" w:hAnsi="Times New Roman"/>
          <w:i/>
          <w:iCs/>
          <w:kern w:val="0"/>
          <w:sz w:val="22"/>
          <w:szCs w:val="22"/>
        </w:rPr>
        <w:t xml:space="preserve"> </w:t>
      </w:r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>вместе с конкурсной работой</w:t>
      </w: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56"/>
        <w:gridCol w:w="6008"/>
      </w:tblGrid>
      <w:tr w:rsidR="009B52AE" w14:paraId="5A7CCA38" w14:textId="77777777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7FEBB" w14:textId="77777777" w:rsidR="009B52AE" w:rsidRDefault="00CB53FF">
            <w:pPr>
              <w:pStyle w:val="10"/>
              <w:keepNext w:val="0"/>
              <w:spacing w:before="0" w:after="200" w:line="276" w:lineRule="auto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>Номинация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033B" w14:textId="77777777" w:rsidR="009B52AE" w:rsidRDefault="009B52AE"/>
        </w:tc>
      </w:tr>
      <w:tr w:rsidR="009B52AE" w14:paraId="4685FA3E" w14:textId="77777777">
        <w:trPr>
          <w:trHeight w:val="110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6B3BE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>Фамилия, имя, отчество участника / участников творческого коллектива /авторов проекта</w:t>
            </w:r>
            <w:r>
              <w:rPr>
                <w:rStyle w:val="a8"/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br/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3AFD" w14:textId="77777777" w:rsidR="009B52AE" w:rsidRDefault="009B52AE"/>
        </w:tc>
      </w:tr>
      <w:tr w:rsidR="009B52AE" w14:paraId="6E04661A" w14:textId="77777777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DE7D4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>Населенный пункт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788D" w14:textId="77777777" w:rsidR="009B52AE" w:rsidRDefault="009B52AE"/>
        </w:tc>
      </w:tr>
      <w:tr w:rsidR="009B52AE" w14:paraId="4A8260FE" w14:textId="77777777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DEC15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>Область/край/республика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A631" w14:textId="77777777" w:rsidR="009B52AE" w:rsidRDefault="009B52AE"/>
        </w:tc>
      </w:tr>
      <w:tr w:rsidR="009B52AE" w14:paraId="5DB1B6DF" w14:textId="77777777">
        <w:trPr>
          <w:trHeight w:val="66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FDD26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>Адрес электронной почты, с которого участник отправляет заявку и работу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AB5B" w14:textId="77777777" w:rsidR="009B52AE" w:rsidRDefault="009B52AE"/>
        </w:tc>
      </w:tr>
      <w:tr w:rsidR="009B52AE" w14:paraId="449A29FB" w14:textId="77777777">
        <w:trPr>
          <w:trHeight w:val="44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169BF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 xml:space="preserve">Контактный мобильный телефон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8AF8" w14:textId="77777777" w:rsidR="009B52AE" w:rsidRDefault="009B52AE"/>
        </w:tc>
      </w:tr>
      <w:tr w:rsidR="009B52AE" w14:paraId="44E89C38" w14:textId="77777777">
        <w:trPr>
          <w:trHeight w:val="66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94C83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 xml:space="preserve">Контактный мобильный телефон педагога (или родителя)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91E9F" w14:textId="77777777" w:rsidR="009B52AE" w:rsidRDefault="009B52AE"/>
        </w:tc>
      </w:tr>
      <w:tr w:rsidR="009B52AE" w14:paraId="3D3E74ED" w14:textId="77777777">
        <w:trPr>
          <w:trHeight w:val="44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DDDBF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B437" w14:textId="77777777" w:rsidR="009B52AE" w:rsidRDefault="009B52AE"/>
        </w:tc>
      </w:tr>
      <w:tr w:rsidR="009B52AE" w14:paraId="0FCAE40D" w14:textId="77777777">
        <w:trPr>
          <w:trHeight w:val="35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884DC" w14:textId="77777777" w:rsidR="009B52AE" w:rsidRDefault="00CB53FF">
            <w:pPr>
              <w:pStyle w:val="10"/>
              <w:keepNext w:val="0"/>
              <w:spacing w:before="0" w:after="0"/>
              <w:rPr>
                <w:rFonts w:hint="eastAsia"/>
              </w:rPr>
            </w:pPr>
            <w:r>
              <w:rPr>
                <w:rStyle w:val="a8"/>
                <w:rFonts w:ascii="Times New Roman" w:hAnsi="Times New Roman"/>
                <w:kern w:val="0"/>
                <w:sz w:val="20"/>
                <w:szCs w:val="20"/>
              </w:rPr>
              <w:t xml:space="preserve">Класс 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DC0D0" w14:textId="77777777" w:rsidR="009B52AE" w:rsidRDefault="009B52AE"/>
        </w:tc>
      </w:tr>
    </w:tbl>
    <w:p w14:paraId="759B7D31" w14:textId="77777777" w:rsidR="009B52AE" w:rsidRDefault="009B52AE">
      <w:pPr>
        <w:pStyle w:val="10"/>
        <w:keepNext w:val="0"/>
        <w:widowControl w:val="0"/>
        <w:spacing w:before="0" w:after="200"/>
        <w:rPr>
          <w:rStyle w:val="a8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</w:p>
    <w:p w14:paraId="691EC306" w14:textId="77777777" w:rsidR="009B52AE" w:rsidRDefault="009B52AE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14:paraId="5C2CB1B1" w14:textId="77777777" w:rsidR="009B52AE" w:rsidRDefault="00CB53FF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  <w:r>
        <w:rPr>
          <w:rStyle w:val="a8"/>
          <w:rFonts w:ascii="Times New Roman" w:hAnsi="Times New Roman"/>
          <w:b w:val="0"/>
          <w:bCs w:val="0"/>
          <w:i/>
          <w:iCs/>
          <w:kern w:val="0"/>
          <w:sz w:val="22"/>
          <w:szCs w:val="22"/>
        </w:rPr>
        <w:t xml:space="preserve">Если конкурсант намерен принять участие в нескольких номинациях, то он должен заполнить соответствующее количество заявок. </w:t>
      </w:r>
    </w:p>
    <w:p w14:paraId="39A9BE73" w14:textId="77777777" w:rsidR="009B52AE" w:rsidRDefault="009B52AE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i/>
          <w:iCs/>
          <w:kern w:val="0"/>
          <w:sz w:val="22"/>
          <w:szCs w:val="22"/>
        </w:rPr>
      </w:pPr>
    </w:p>
    <w:p w14:paraId="3FFC11E0" w14:textId="77777777" w:rsidR="009B52AE" w:rsidRDefault="009B52AE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14:paraId="44469EE2" w14:textId="77777777" w:rsidR="009B52AE" w:rsidRDefault="009B52AE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14:paraId="644A1C24" w14:textId="77777777" w:rsidR="009B52AE" w:rsidRDefault="009B52AE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14:paraId="0A267B54" w14:textId="77777777" w:rsidR="009B52AE" w:rsidRDefault="009B52AE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14:paraId="01560EBA" w14:textId="77777777" w:rsidR="009B52AE" w:rsidRDefault="009B52AE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14:paraId="5D7F9470" w14:textId="77777777" w:rsidR="009B52AE" w:rsidRDefault="009B52AE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14:paraId="026E869A" w14:textId="77777777" w:rsidR="009B52AE" w:rsidRDefault="009B52AE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14:paraId="652E6ED3" w14:textId="77777777" w:rsidR="009B52AE" w:rsidRDefault="009B52AE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14:paraId="550CCD29" w14:textId="77777777" w:rsidR="009B52AE" w:rsidRDefault="00CB53FF" w:rsidP="001F3788">
      <w:pPr>
        <w:pStyle w:val="10"/>
        <w:keepNext w:val="0"/>
        <w:spacing w:before="0" w:after="200" w:line="276" w:lineRule="auto"/>
        <w:jc w:val="right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Style w:val="a8"/>
          <w:rFonts w:ascii="Times New Roman" w:hAnsi="Times New Roman"/>
          <w:kern w:val="0"/>
          <w:sz w:val="16"/>
          <w:szCs w:val="16"/>
        </w:rPr>
        <w:lastRenderedPageBreak/>
        <w:t>ПРИЛОЖЕНИЕ 3</w:t>
      </w:r>
    </w:p>
    <w:p w14:paraId="672793D4" w14:textId="77777777" w:rsidR="009B52AE" w:rsidRDefault="00CB53FF">
      <w:pPr>
        <w:pStyle w:val="10"/>
        <w:keepNext w:val="0"/>
        <w:spacing w:before="0" w:after="200" w:line="276" w:lineRule="auto"/>
        <w:jc w:val="center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Style w:val="a8"/>
          <w:rFonts w:ascii="Times New Roman" w:hAnsi="Times New Roman"/>
          <w:b w:val="0"/>
          <w:bCs w:val="0"/>
          <w:kern w:val="0"/>
          <w:sz w:val="22"/>
          <w:szCs w:val="22"/>
        </w:rPr>
        <w:t>ЗАЯВЛЕНИЕ О СОГЛАСИИ НА ОБРАБОТКУ ПЕРСОНАЛЬНЫХ ДАННЫХ</w:t>
      </w:r>
    </w:p>
    <w:p w14:paraId="0751977D" w14:textId="2FACC236" w:rsidR="001F3788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</w:pPr>
      <w:proofErr w:type="gramStart"/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Я,</w:t>
      </w:r>
      <w:r w:rsid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</w:t>
      </w:r>
      <w:proofErr w:type="gramEnd"/>
      <w:r w:rsid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__________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________________________________________________________________________ , </w:t>
      </w:r>
    </w:p>
    <w:p w14:paraId="745F2878" w14:textId="509F38C4" w:rsidR="009B52AE" w:rsidRPr="001F3788" w:rsidRDefault="00CB53FF" w:rsidP="001F3788">
      <w:pPr>
        <w:pStyle w:val="10"/>
        <w:keepNext w:val="0"/>
        <w:spacing w:before="0" w:after="200" w:line="276" w:lineRule="auto"/>
        <w:jc w:val="center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(фамилия, имя, отчество родителя или законного представителя)</w:t>
      </w:r>
    </w:p>
    <w:p w14:paraId="01A0787C" w14:textId="356D8E49" w:rsidR="009B52AE" w:rsidRPr="001F3788" w:rsidRDefault="001F3788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</w:t>
      </w:r>
      <w:r w:rsidR="00CB53FF"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_________________________________________________________________________________, </w:t>
      </w:r>
    </w:p>
    <w:p w14:paraId="043AEE50" w14:textId="602D598B" w:rsidR="009B52AE" w:rsidRPr="001F3788" w:rsidRDefault="00CB53FF" w:rsidP="001F3788">
      <w:pPr>
        <w:pStyle w:val="10"/>
        <w:keepNext w:val="0"/>
        <w:spacing w:before="0" w:after="200" w:line="276" w:lineRule="auto"/>
        <w:jc w:val="center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(реквизиты основного документа, удостоверяющего личность)</w:t>
      </w:r>
    </w:p>
    <w:p w14:paraId="63D52E8E" w14:textId="782E8B4C" w:rsidR="009B52AE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проживающи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(</w:t>
      </w:r>
      <w:proofErr w:type="spellStart"/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ая</w:t>
      </w:r>
      <w:proofErr w:type="spellEnd"/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) по адресу _________________________________________________________, даю согласие на обработку персональных данных моего ребенка</w:t>
      </w:r>
      <w:r>
        <w:rPr>
          <w:rStyle w:val="a8"/>
          <w:rFonts w:ascii="Times New Roman" w:hAnsi="Times New Roman"/>
          <w:b w:val="0"/>
          <w:bCs w:val="0"/>
          <w:kern w:val="0"/>
          <w:sz w:val="22"/>
          <w:szCs w:val="22"/>
        </w:rPr>
        <w:t xml:space="preserve"> 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_________________________________________________________________________________</w:t>
      </w:r>
      <w:r w:rsid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_________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, </w:t>
      </w:r>
    </w:p>
    <w:p w14:paraId="2F46F7DA" w14:textId="77777777" w:rsidR="001F3788" w:rsidRPr="001F3788" w:rsidRDefault="00CB53FF" w:rsidP="001F3788">
      <w:pPr>
        <w:pStyle w:val="10"/>
        <w:keepNext w:val="0"/>
        <w:spacing w:before="0" w:after="200" w:line="276" w:lineRule="auto"/>
        <w:jc w:val="center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(фамилия, имя, отчество ребенка)</w:t>
      </w:r>
    </w:p>
    <w:p w14:paraId="21C101B5" w14:textId="109DCD9F" w:rsidR="009B52AE" w:rsidRPr="001F3788" w:rsidRDefault="001F3788" w:rsidP="001F3788">
      <w:pPr>
        <w:pStyle w:val="10"/>
        <w:keepNext w:val="0"/>
        <w:spacing w:before="0" w:after="200" w:line="276" w:lineRule="auto"/>
        <w:jc w:val="center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_________</w:t>
      </w:r>
      <w:r w:rsidR="00CB53FF"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_________________________________________________________________________________, </w:t>
      </w:r>
    </w:p>
    <w:p w14:paraId="046B4F8E" w14:textId="77777777" w:rsidR="009B52AE" w:rsidRPr="001F3788" w:rsidRDefault="00CB53FF">
      <w:pPr>
        <w:pStyle w:val="10"/>
        <w:keepNext w:val="0"/>
        <w:spacing w:before="0" w:after="200" w:line="276" w:lineRule="auto"/>
        <w:jc w:val="center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(реквизиты основного документа, удостоверяющего личность)</w:t>
      </w:r>
    </w:p>
    <w:p w14:paraId="23D7A30D" w14:textId="77777777" w:rsidR="009B52AE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проживающего по адресу_______________________________________________________ ___________________________________________________________________________,</w:t>
      </w:r>
    </w:p>
    <w:p w14:paraId="2296E07F" w14:textId="1A7B8188" w:rsidR="009B52AE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оператору — Федеральному государственному бюджетному образовательному учреждению высшего профессионального образования «Санкт-Петербургски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 государственны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 университет» (юридически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 адрес: Санкт-Петербург, Университетская наб., д. 7–9) для участия во Всеросси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ском конкурсе по журналистике, рекламе и PR для школьников «Проба пера». Перечень персональных данных, на обработку которых дается согласие: фамилия, имя, отчество, реквизиты основного документа, удостоверяющего личность, адрес проживания, образовательная организация, класс, домашни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 адрес, телефон, адрес электронно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 почты, результаты участия в Конкурсе.</w:t>
      </w:r>
    </w:p>
    <w:p w14:paraId="112F3983" w14:textId="5790C229" w:rsidR="009B52AE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Моя подпись подтверждает мое согласие на обработку предоставленных персональных данных в целях осуществления указанно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 в Уставе СПб У деятельности в порядке, установленном Федеральным законом от 27 июля 2006 года </w:t>
      </w:r>
      <w:r w:rsidR="0035166B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№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 152-ФЗ «О персональных данных», а также факт моего ознакомления и согласия с Положением о Всеросси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ском конкурсе по журналистике, рекламе и PR для школьников «Проба пера».</w:t>
      </w:r>
    </w:p>
    <w:p w14:paraId="5BBE141B" w14:textId="2D1B3647" w:rsidR="009B52AE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Обработка моих персональных данных может осуществляться способом, предусмотренным законодательством Росси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ско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 Федерации.</w:t>
      </w:r>
    </w:p>
    <w:p w14:paraId="26162E85" w14:textId="3A546913" w:rsidR="009B52AE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Мое согласие де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ствует в течение всего срока проведения Конкурса, а также в течение года после проведения Конкурса.</w:t>
      </w:r>
    </w:p>
    <w:p w14:paraId="3C036E92" w14:textId="65DED9FC" w:rsidR="009B52AE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образовательная организация, результат участия в Конкурсе, а также публикацию в открытом доступе заявленно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 конкурсно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 работы участника с обязательным указанием авторства. Обработка персональных данных осуществляется в соответствии с нормами Федерального закона от 27.07.2006 </w:t>
      </w:r>
      <w:r w:rsidR="0035166B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№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 152-ФЗ «О персональных данных».</w:t>
      </w:r>
    </w:p>
    <w:p w14:paraId="6AB5B11A" w14:textId="2A93549F" w:rsidR="009B52AE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Срок де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ствия данного Согласия не ограничен. Обработка персональных данных осуществляется оператором смешанным способом.</w:t>
      </w:r>
    </w:p>
    <w:p w14:paraId="57581905" w14:textId="77777777" w:rsidR="009B52AE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____________________</w:t>
      </w:r>
      <w:r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  <w:tab/>
      </w:r>
      <w:r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  <w:tab/>
      </w:r>
      <w:r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 xml:space="preserve"> ______________________________ </w:t>
      </w:r>
      <w:r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  <w:tab/>
      </w:r>
      <w:r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>_____________________</w:t>
      </w:r>
    </w:p>
    <w:p w14:paraId="69C4C834" w14:textId="77777777" w:rsidR="009B52AE" w:rsidRPr="001F3788" w:rsidRDefault="00CB53FF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 xml:space="preserve">(личная подпись родителя или </w:t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(ФИО)</w:t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(дата)</w:t>
      </w:r>
    </w:p>
    <w:p w14:paraId="3D41689A" w14:textId="77777777" w:rsidR="009B52AE" w:rsidRDefault="00CB53FF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законного представителя)</w:t>
      </w:r>
      <w:r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ab/>
      </w:r>
      <w:r>
        <w:rPr>
          <w:rStyle w:val="a8"/>
          <w:rFonts w:ascii="Times New Roman" w:hAnsi="Times New Roman"/>
          <w:b w:val="0"/>
          <w:bCs w:val="0"/>
          <w:kern w:val="0"/>
          <w:sz w:val="20"/>
          <w:szCs w:val="20"/>
        </w:rPr>
        <w:tab/>
      </w:r>
    </w:p>
    <w:p w14:paraId="1156C380" w14:textId="77777777" w:rsidR="009B52AE" w:rsidRDefault="009B52AE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</w:p>
    <w:p w14:paraId="4896BA06" w14:textId="77777777" w:rsidR="009B52AE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kern w:val="0"/>
          <w:sz w:val="21"/>
          <w:szCs w:val="21"/>
        </w:rPr>
      </w:pPr>
      <w:r w:rsidRPr="001F3788">
        <w:rPr>
          <w:rStyle w:val="a8"/>
          <w:rFonts w:ascii="Times New Roman" w:hAnsi="Times New Roman"/>
          <w:kern w:val="0"/>
          <w:sz w:val="21"/>
          <w:szCs w:val="21"/>
        </w:rPr>
        <w:lastRenderedPageBreak/>
        <w:t>_____________________________ЗАПОЛНЯЕТСЯ УЧАСТНИКОМ______________________</w:t>
      </w:r>
    </w:p>
    <w:p w14:paraId="596B5EAE" w14:textId="09CEA7B4" w:rsidR="009B52AE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Данным заявлением разрешаю считать общедоступными, в том числе выставлять в сети Интернет, следующие мои персональные данные: фамилия, имя, отчество, класс, образовательная организация, результат участия в Конкурсе, а также публикацию в открытом доступе заявленно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конкурсно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работы с обязательным указанием авторства.</w:t>
      </w:r>
    </w:p>
    <w:p w14:paraId="071C25A3" w14:textId="5BE7E212" w:rsidR="009B52AE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Обработка персональных данных осуществляется в соответствии с нормами Федерального закона от 27.07.2006 </w:t>
      </w:r>
      <w:r w:rsidR="0035166B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№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152-ФЗ «О персональных данных».</w:t>
      </w:r>
    </w:p>
    <w:p w14:paraId="5DDC8B52" w14:textId="39277745" w:rsidR="009B52AE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Срок де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ствия данного Согласия не ограничен. Обработка персональных данных осуществляется оператором смешанным способом.</w:t>
      </w:r>
    </w:p>
    <w:p w14:paraId="70D9AFF6" w14:textId="77777777" w:rsidR="009B52AE" w:rsidRPr="001F3788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____________________ </w:t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____________________________</w:t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_____________________</w:t>
      </w:r>
    </w:p>
    <w:p w14:paraId="6A407523" w14:textId="77777777" w:rsidR="009B52AE" w:rsidRPr="001F3788" w:rsidRDefault="00CB53FF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1F3788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 xml:space="preserve">(личная подпись участника) </w:t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(ФИО)</w:t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1F3788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(дата)</w:t>
      </w:r>
    </w:p>
    <w:p w14:paraId="45DABAD2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733DF4D6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2AE69AD2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6BCE4579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634C3555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7DA6D9D0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04FEFBE6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4512596E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6BFDB79C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7F79D607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0014BC37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36852C39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2DFE60EC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12D91986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2DB4F0B7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11835774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76BEAEBD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0C42924F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70F387BC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49AB297D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4663735B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704D46D1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5FA2BB2E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00F3CC46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23F056DF" w14:textId="77777777" w:rsidR="009B52AE" w:rsidRDefault="009B52AE">
      <w:pPr>
        <w:pStyle w:val="10"/>
        <w:keepNext w:val="0"/>
        <w:spacing w:before="0" w:after="200" w:line="40" w:lineRule="atLeast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0"/>
          <w:szCs w:val="20"/>
        </w:rPr>
      </w:pPr>
    </w:p>
    <w:p w14:paraId="564180C1" w14:textId="77777777" w:rsidR="009B52AE" w:rsidRDefault="00CB53FF">
      <w:pPr>
        <w:pStyle w:val="10"/>
        <w:keepNext w:val="0"/>
        <w:spacing w:before="0" w:after="200" w:line="276" w:lineRule="auto"/>
        <w:jc w:val="right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2"/>
          <w:szCs w:val="22"/>
        </w:rPr>
      </w:pPr>
      <w:r>
        <w:rPr>
          <w:rStyle w:val="a8"/>
          <w:rFonts w:ascii="Times New Roman" w:hAnsi="Times New Roman"/>
          <w:kern w:val="0"/>
          <w:sz w:val="16"/>
          <w:szCs w:val="16"/>
        </w:rPr>
        <w:lastRenderedPageBreak/>
        <w:t>ПРИЛОЖЕНИЕ 4</w:t>
      </w:r>
    </w:p>
    <w:p w14:paraId="29F545FE" w14:textId="77777777" w:rsidR="009B52AE" w:rsidRPr="00BA1881" w:rsidRDefault="00CB53FF">
      <w:pPr>
        <w:pStyle w:val="10"/>
        <w:keepNext w:val="0"/>
        <w:spacing w:before="0" w:after="200" w:line="276" w:lineRule="auto"/>
        <w:jc w:val="center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ЗАЯВЛЕНИЕ О СОГЛАСИИ НА ОБРАБОТКУ ПЕРСОНАЛЬНЫХ ДАННЫХ</w:t>
      </w:r>
    </w:p>
    <w:p w14:paraId="7AA9E766" w14:textId="5098E81F" w:rsidR="00BA1881" w:rsidRPr="00BA1881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</w:pPr>
      <w:proofErr w:type="gramStart"/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Я,_</w:t>
      </w:r>
      <w:proofErr w:type="gramEnd"/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_______________________________________________________________________</w:t>
      </w:r>
      <w:r w:rsid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___________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, </w:t>
      </w:r>
    </w:p>
    <w:p w14:paraId="418AE336" w14:textId="39CCA385" w:rsidR="009B52AE" w:rsidRPr="00BA1881" w:rsidRDefault="00CB53FF" w:rsidP="00BA1881">
      <w:pPr>
        <w:pStyle w:val="10"/>
        <w:keepNext w:val="0"/>
        <w:spacing w:before="0" w:after="200" w:line="276" w:lineRule="auto"/>
        <w:jc w:val="center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(фамилия, имя, отчество)</w:t>
      </w:r>
    </w:p>
    <w:p w14:paraId="083B6277" w14:textId="2A061964" w:rsidR="009B52AE" w:rsidRPr="00BA1881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_________________________________________________________________________________</w:t>
      </w:r>
      <w:r w:rsid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, </w:t>
      </w:r>
    </w:p>
    <w:p w14:paraId="693D2C85" w14:textId="631F3C33" w:rsidR="009B52AE" w:rsidRPr="00BA1881" w:rsidRDefault="00CB53FF" w:rsidP="00BA1881">
      <w:pPr>
        <w:pStyle w:val="10"/>
        <w:keepNext w:val="0"/>
        <w:spacing w:before="0" w:after="200" w:line="276" w:lineRule="auto"/>
        <w:jc w:val="center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(реквизиты основного документа, удостоверяющего личность)</w:t>
      </w:r>
    </w:p>
    <w:p w14:paraId="6AE1DA7B" w14:textId="2F2BF99C" w:rsidR="009B52AE" w:rsidRPr="00BA1881" w:rsidRDefault="00CB53FF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проживающи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(</w:t>
      </w:r>
      <w:proofErr w:type="spellStart"/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ая</w:t>
      </w:r>
      <w:proofErr w:type="spellEnd"/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) по адресу _________________________________________________________</w:t>
      </w:r>
      <w:r w:rsid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, представляющий/</w:t>
      </w:r>
      <w:proofErr w:type="spellStart"/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ая</w:t>
      </w:r>
      <w:proofErr w:type="spellEnd"/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коллектив (указать название медиапроекта):</w:t>
      </w:r>
    </w:p>
    <w:p w14:paraId="75879DA9" w14:textId="101D5429" w:rsidR="009B52AE" w:rsidRPr="00BA1881" w:rsidRDefault="00CB53FF">
      <w:pPr>
        <w:pStyle w:val="10"/>
        <w:keepNext w:val="0"/>
        <w:spacing w:before="0" w:after="200" w:line="276" w:lineRule="auto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_________________________________________________________________________________</w:t>
      </w:r>
      <w:r w:rsid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, </w:t>
      </w:r>
    </w:p>
    <w:p w14:paraId="6EB85BB2" w14:textId="62FB5F80" w:rsidR="009B52AE" w:rsidRPr="00BA1881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в статусе_________________________________________________________________________</w:t>
      </w:r>
      <w:r w:rsid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_____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, </w:t>
      </w:r>
    </w:p>
    <w:p w14:paraId="31A2ACE2" w14:textId="77777777" w:rsidR="009B52AE" w:rsidRPr="00BA1881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учрежденное и издаваемое на базе (полное наименование образовательного </w:t>
      </w:r>
      <w:proofErr w:type="gramStart"/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учреждения)_</w:t>
      </w:r>
      <w:proofErr w:type="gramEnd"/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______________________________________________________________________</w:t>
      </w:r>
    </w:p>
    <w:p w14:paraId="48CF1F43" w14:textId="77777777" w:rsidR="009B52AE" w:rsidRPr="00BA1881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_________________________________________________________________________________,</w:t>
      </w:r>
    </w:p>
    <w:p w14:paraId="4CEF19EB" w14:textId="120D3FA8" w:rsidR="009B52AE" w:rsidRPr="00BA1881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даю согласие на обработку моих персональных данных оператору — Федеральному государственному бюджетному образовательному учреждению высшего профессионального образования «Санкт-Петербургски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государственны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университет» (юридически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адрес: Санкт-Петербург, Университетская наб., д. 7–9) для участия во Всеросси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ском конкурсе по журналистике, рекламе и PR для школьников «Проба пера». Перечень персональных данных, на обработку которых дается согласие: фамилия, имя, отчество, реквизиты основного документа, удостоверяющего личность, адрес проживания, образовательная организация, класс, домашни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адрес, телефон, адрес электронно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почты, результаты участия в Конкурсе.</w:t>
      </w:r>
    </w:p>
    <w:p w14:paraId="0BC21847" w14:textId="59895308" w:rsidR="009B52AE" w:rsidRPr="00BA1881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Моя подпись подтверждает мое согласие на обработку предоставленных персональных данных в целях осуществления указанно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в Уставе СПб У деятельности в порядке, установленном Федеральным законом от 27 июля 2006 года </w:t>
      </w:r>
      <w:r w:rsidR="0035166B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№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152-ФЗ «О персональных данных», а также факт моего ознакомления и согласия с Положением о Всеросси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ском конкурсе по журналистике, рекламе и PR для школьников «Проба пера».</w:t>
      </w:r>
    </w:p>
    <w:p w14:paraId="302A0F58" w14:textId="45BBC2B0" w:rsidR="009B52AE" w:rsidRPr="00BA1881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Обработка моих персональных данных может осуществляться способом, предусмотренным законодательством Росси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ско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Федерации.</w:t>
      </w:r>
    </w:p>
    <w:p w14:paraId="589B7B9C" w14:textId="6799CA0F" w:rsidR="009B52AE" w:rsidRPr="00BA1881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Мое согласие де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ствует в течение всего срока проведения Конкурса, а также в течение года после проведения Конкурса.</w:t>
      </w:r>
    </w:p>
    <w:p w14:paraId="7818C026" w14:textId="127A7ECC" w:rsidR="009B52AE" w:rsidRPr="00BA1881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образовательная организация, результат участия в Конкурсе, а также публикацию в открытом доступе заявленно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конкурсно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работы участника с обязательным указанием авторства. Обработка персональных данных осуществляется в соответствии с нормами Федерального закона от 27.07.2006 </w:t>
      </w:r>
      <w:r w:rsidR="0035166B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№</w:t>
      </w:r>
      <w:bookmarkStart w:id="0" w:name="_GoBack"/>
      <w:bookmarkEnd w:id="0"/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152-ФЗ «О персональных данных».</w:t>
      </w:r>
      <w:r w:rsid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 xml:space="preserve"> 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Срок де</w:t>
      </w:r>
      <w:r w:rsidR="00DC6F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й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ствия данного Согласия не ограничен. Обработка персональных данных осуществляется оператором смешанным способом.</w:t>
      </w:r>
    </w:p>
    <w:p w14:paraId="68906066" w14:textId="77777777" w:rsidR="009B52AE" w:rsidRPr="00BA1881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____________________</w:t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______________________________ </w:t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_____________________</w:t>
      </w:r>
    </w:p>
    <w:p w14:paraId="72445623" w14:textId="74C68FA6" w:rsidR="009B52AE" w:rsidRPr="00BA1881" w:rsidRDefault="00CB53FF" w:rsidP="00BA1881">
      <w:pPr>
        <w:pStyle w:val="10"/>
        <w:keepNext w:val="0"/>
        <w:spacing w:before="0" w:after="200" w:line="40" w:lineRule="atLeast"/>
        <w:jc w:val="center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(личная подпись)</w:t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ab/>
        <w:t xml:space="preserve"> </w:t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(ФИО)</w:t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(дата)</w:t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</w:p>
    <w:p w14:paraId="42A965FD" w14:textId="77777777" w:rsidR="009B52AE" w:rsidRPr="00BA1881" w:rsidRDefault="00CB53FF">
      <w:pPr>
        <w:pStyle w:val="10"/>
        <w:keepNext w:val="0"/>
        <w:spacing w:before="0" w:after="200" w:line="276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____________________ </w:t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>____________________________</w:t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21"/>
          <w:szCs w:val="21"/>
        </w:rPr>
        <w:tab/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21"/>
          <w:szCs w:val="21"/>
        </w:rPr>
        <w:t xml:space="preserve"> _____________________</w:t>
      </w:r>
    </w:p>
    <w:p w14:paraId="77BA7CB0" w14:textId="77777777" w:rsidR="009B52AE" w:rsidRPr="00BA1881" w:rsidRDefault="00CB53FF" w:rsidP="00BA1881">
      <w:pPr>
        <w:pStyle w:val="10"/>
        <w:keepNext w:val="0"/>
        <w:spacing w:before="0" w:after="200" w:line="40" w:lineRule="atLeast"/>
        <w:jc w:val="center"/>
        <w:rPr>
          <w:rFonts w:hint="eastAsia"/>
          <w:sz w:val="13"/>
          <w:szCs w:val="13"/>
        </w:rPr>
      </w:pPr>
      <w:r w:rsidRPr="00BA1881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 xml:space="preserve">(подпись директора ОУ) </w:t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(ФИО)</w:t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eastAsia="Times New Roman" w:hAnsi="Times New Roman" w:cs="Times New Roman"/>
          <w:b w:val="0"/>
          <w:bCs w:val="0"/>
          <w:kern w:val="0"/>
          <w:sz w:val="13"/>
          <w:szCs w:val="13"/>
        </w:rPr>
        <w:tab/>
      </w:r>
      <w:r w:rsidRPr="00BA1881">
        <w:rPr>
          <w:rStyle w:val="a8"/>
          <w:rFonts w:ascii="Times New Roman" w:hAnsi="Times New Roman"/>
          <w:b w:val="0"/>
          <w:bCs w:val="0"/>
          <w:kern w:val="0"/>
          <w:sz w:val="13"/>
          <w:szCs w:val="13"/>
        </w:rPr>
        <w:t>(дата)</w:t>
      </w:r>
    </w:p>
    <w:sectPr w:rsidR="009B52AE" w:rsidRPr="00BA188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1" w:bottom="902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48CC8" w14:textId="77777777" w:rsidR="0056289A" w:rsidRDefault="0056289A">
      <w:r>
        <w:separator/>
      </w:r>
    </w:p>
  </w:endnote>
  <w:endnote w:type="continuationSeparator" w:id="0">
    <w:p w14:paraId="37F4C41D" w14:textId="77777777" w:rsidR="0056289A" w:rsidRDefault="0056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Times New Roman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EED5" w14:textId="77777777" w:rsidR="009B52AE" w:rsidRDefault="009B52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E60F" w14:textId="77777777" w:rsidR="009B52AE" w:rsidRDefault="009B52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B575" w14:textId="77777777" w:rsidR="0056289A" w:rsidRDefault="0056289A">
      <w:r>
        <w:separator/>
      </w:r>
    </w:p>
  </w:footnote>
  <w:footnote w:type="continuationSeparator" w:id="0">
    <w:p w14:paraId="3452B9BC" w14:textId="77777777" w:rsidR="0056289A" w:rsidRDefault="0056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1B810" w14:textId="77777777" w:rsidR="009B52AE" w:rsidRDefault="00CB53FF">
    <w:pPr>
      <w:pStyle w:val="a4"/>
      <w:tabs>
        <w:tab w:val="clear" w:pos="9355"/>
        <w:tab w:val="right" w:pos="9044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614A8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CC54" w14:textId="77777777" w:rsidR="009B52AE" w:rsidRDefault="009B52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2350"/>
    <w:multiLevelType w:val="hybridMultilevel"/>
    <w:tmpl w:val="9B408496"/>
    <w:numStyleLink w:val="1"/>
  </w:abstractNum>
  <w:abstractNum w:abstractNumId="1" w15:restartNumberingAfterBreak="0">
    <w:nsid w:val="79700001"/>
    <w:multiLevelType w:val="hybridMultilevel"/>
    <w:tmpl w:val="9B408496"/>
    <w:styleLink w:val="1"/>
    <w:lvl w:ilvl="0" w:tplc="08D6476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CE702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0221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D8C2F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2E334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45AA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02A2B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6E38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50061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AE"/>
    <w:rsid w:val="001F3788"/>
    <w:rsid w:val="0035166B"/>
    <w:rsid w:val="00473F4F"/>
    <w:rsid w:val="0056289A"/>
    <w:rsid w:val="00614A8C"/>
    <w:rsid w:val="0072470B"/>
    <w:rsid w:val="009B2DAF"/>
    <w:rsid w:val="009B52AE"/>
    <w:rsid w:val="00A41FD9"/>
    <w:rsid w:val="00B9332F"/>
    <w:rsid w:val="00BA1881"/>
    <w:rsid w:val="00CB53FF"/>
    <w:rsid w:val="00DC6F81"/>
    <w:rsid w:val="00F3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508B"/>
  <w15:docId w15:val="{B117072E-695A-7140-81E6-63F0D51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spacing w:before="240" w:after="60"/>
      <w:outlineLvl w:val="0"/>
    </w:pPr>
    <w:rPr>
      <w:rFonts w:ascii="Carlito" w:hAnsi="Carlito" w:cs="Arial Unicode MS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11">
    <w:name w:val="Основной текст1"/>
    <w:pPr>
      <w:widowControl w:val="0"/>
      <w:shd w:val="clear" w:color="auto" w:fill="FFFFFF"/>
      <w:spacing w:before="1080" w:line="278" w:lineRule="exact"/>
    </w:pPr>
    <w:rPr>
      <w:rFonts w:eastAsia="Times New Roman"/>
      <w:color w:val="000000"/>
      <w:sz w:val="23"/>
      <w:szCs w:val="23"/>
      <w:u w:color="000000"/>
    </w:rPr>
  </w:style>
  <w:style w:type="paragraph" w:styleId="a7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000FF"/>
      <w:u w:val="single" w:color="0000FF"/>
      <w:lang w:val="en-US"/>
    </w:rPr>
  </w:style>
  <w:style w:type="paragraph" w:styleId="a9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2684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Брындина Мария Евгеньевна</dc:creator>
  <cp:lastModifiedBy>Брындина Мария Евгеньевна</cp:lastModifiedBy>
  <cp:revision>3</cp:revision>
  <dcterms:created xsi:type="dcterms:W3CDTF">2023-01-17T14:30:00Z</dcterms:created>
  <dcterms:modified xsi:type="dcterms:W3CDTF">2023-01-18T09:08:00Z</dcterms:modified>
</cp:coreProperties>
</file>