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1B" w:rsidRPr="00A97051" w:rsidRDefault="00AB2E1B" w:rsidP="00AB2E1B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Выписка из п</w:t>
      </w:r>
      <w:r w:rsidRPr="00A97051">
        <w:rPr>
          <w:rFonts w:ascii="Bookman Old Style" w:hAnsi="Bookman Old Style" w:cs="Times New Roman"/>
          <w:b/>
          <w:sz w:val="28"/>
          <w:szCs w:val="28"/>
        </w:rPr>
        <w:t>ротокол</w:t>
      </w:r>
      <w:r w:rsidR="008F03EE">
        <w:rPr>
          <w:rFonts w:ascii="Bookman Old Style" w:hAnsi="Bookman Old Style" w:cs="Times New Roman"/>
          <w:b/>
          <w:sz w:val="28"/>
          <w:szCs w:val="28"/>
        </w:rPr>
        <w:t>а  №5</w:t>
      </w:r>
    </w:p>
    <w:p w:rsidR="00AB2E1B" w:rsidRPr="00A97051" w:rsidRDefault="00AB2E1B" w:rsidP="00AB2E1B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A97051">
        <w:rPr>
          <w:rFonts w:ascii="Bookman Old Style" w:hAnsi="Bookman Old Style" w:cs="Times New Roman"/>
          <w:b/>
          <w:sz w:val="28"/>
          <w:szCs w:val="28"/>
        </w:rPr>
        <w:t xml:space="preserve">заседания учебно-методической комиссии факультета </w:t>
      </w:r>
    </w:p>
    <w:p w:rsidR="00AB2E1B" w:rsidRPr="00A97051" w:rsidRDefault="00AB2E1B" w:rsidP="00AB2E1B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A97051">
        <w:rPr>
          <w:rFonts w:ascii="Bookman Old Style" w:hAnsi="Bookman Old Style" w:cs="Times New Roman"/>
          <w:b/>
          <w:sz w:val="28"/>
          <w:szCs w:val="28"/>
        </w:rPr>
        <w:t>при</w:t>
      </w:r>
      <w:r w:rsidR="008F03EE">
        <w:rPr>
          <w:rFonts w:ascii="Bookman Old Style" w:hAnsi="Bookman Old Style" w:cs="Times New Roman"/>
          <w:b/>
          <w:sz w:val="28"/>
          <w:szCs w:val="28"/>
        </w:rPr>
        <w:t>кладных коммуникаций СПБГУ от 22.01.2013</w:t>
      </w:r>
      <w:r w:rsidRPr="00A97051">
        <w:rPr>
          <w:rFonts w:ascii="Bookman Old Style" w:hAnsi="Bookman Old Style" w:cs="Times New Roman"/>
          <w:b/>
          <w:sz w:val="28"/>
          <w:szCs w:val="28"/>
        </w:rPr>
        <w:t xml:space="preserve"> г.</w:t>
      </w:r>
    </w:p>
    <w:p w:rsidR="00AB2E1B" w:rsidRPr="00A97051" w:rsidRDefault="00AB2E1B" w:rsidP="00AB2E1B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AB2E1B" w:rsidRPr="00A97051" w:rsidRDefault="00AB2E1B" w:rsidP="00930880">
      <w:pPr>
        <w:spacing w:line="240" w:lineRule="auto"/>
        <w:ind w:left="426"/>
        <w:rPr>
          <w:rFonts w:ascii="Bookman Old Style" w:hAnsi="Bookman Old Style" w:cs="Times New Roman"/>
          <w:b/>
          <w:sz w:val="28"/>
          <w:szCs w:val="28"/>
        </w:rPr>
      </w:pPr>
      <w:r w:rsidRPr="00A97051">
        <w:rPr>
          <w:rFonts w:ascii="Bookman Old Style" w:hAnsi="Bookman Old Style" w:cs="Times New Roman"/>
          <w:b/>
          <w:sz w:val="28"/>
          <w:szCs w:val="28"/>
        </w:rPr>
        <w:t xml:space="preserve">Присутствовали: </w:t>
      </w:r>
    </w:p>
    <w:p w:rsidR="00AB2E1B" w:rsidRPr="00930880" w:rsidRDefault="00AB2E1B" w:rsidP="00930880">
      <w:pPr>
        <w:ind w:left="426"/>
        <w:rPr>
          <w:rFonts w:ascii="Bookman Old Style" w:hAnsi="Bookman Old Style" w:cs="Times New Roman"/>
          <w:sz w:val="24"/>
          <w:szCs w:val="24"/>
        </w:rPr>
      </w:pPr>
      <w:r w:rsidRPr="00CA1E28">
        <w:rPr>
          <w:rFonts w:ascii="Bookman Old Style" w:hAnsi="Bookman Old Style" w:cs="Times New Roman"/>
          <w:sz w:val="24"/>
          <w:szCs w:val="24"/>
        </w:rPr>
        <w:t>доц. Ш</w:t>
      </w:r>
      <w:r w:rsidR="005C6600">
        <w:rPr>
          <w:rFonts w:ascii="Bookman Old Style" w:hAnsi="Bookman Old Style" w:cs="Times New Roman"/>
          <w:sz w:val="24"/>
          <w:szCs w:val="24"/>
        </w:rPr>
        <w:t xml:space="preserve">ишкин Д.П., доц. </w:t>
      </w:r>
      <w:proofErr w:type="spellStart"/>
      <w:r w:rsidR="005C6600">
        <w:rPr>
          <w:rFonts w:ascii="Bookman Old Style" w:hAnsi="Bookman Old Style" w:cs="Times New Roman"/>
          <w:sz w:val="24"/>
          <w:szCs w:val="24"/>
        </w:rPr>
        <w:t>Дорский</w:t>
      </w:r>
      <w:proofErr w:type="spellEnd"/>
      <w:r w:rsidR="005C6600">
        <w:rPr>
          <w:rFonts w:ascii="Bookman Old Style" w:hAnsi="Bookman Old Style" w:cs="Times New Roman"/>
          <w:sz w:val="24"/>
          <w:szCs w:val="24"/>
        </w:rPr>
        <w:t xml:space="preserve"> А.Ю., </w:t>
      </w:r>
      <w:r w:rsidRPr="00CA1E28">
        <w:rPr>
          <w:rFonts w:ascii="Bookman Old Style" w:hAnsi="Bookman Old Style" w:cs="Times New Roman"/>
          <w:sz w:val="24"/>
          <w:szCs w:val="24"/>
        </w:rPr>
        <w:t xml:space="preserve"> ст.пр. А.С.Савицкая, доц. Черкашина С.А. , доц. Бакирова Н.</w:t>
      </w:r>
      <w:proofErr w:type="gramStart"/>
      <w:r w:rsidRPr="00CA1E28">
        <w:rPr>
          <w:rFonts w:ascii="Bookman Old Style" w:hAnsi="Bookman Old Style" w:cs="Times New Roman"/>
          <w:sz w:val="24"/>
          <w:szCs w:val="24"/>
        </w:rPr>
        <w:t>В</w:t>
      </w:r>
      <w:proofErr w:type="gramEnd"/>
      <w:r w:rsidRPr="00CA1E28">
        <w:rPr>
          <w:rFonts w:ascii="Bookman Old Style" w:hAnsi="Bookman Old Style" w:cs="Times New Roman"/>
          <w:sz w:val="24"/>
          <w:szCs w:val="24"/>
        </w:rPr>
        <w:t xml:space="preserve">, </w:t>
      </w:r>
      <w:proofErr w:type="gramStart"/>
      <w:r w:rsidRPr="00CA1E28">
        <w:rPr>
          <w:rFonts w:ascii="Bookman Old Style" w:hAnsi="Bookman Old Style" w:cs="Times New Roman"/>
          <w:sz w:val="24"/>
          <w:szCs w:val="24"/>
        </w:rPr>
        <w:t>студент</w:t>
      </w:r>
      <w:proofErr w:type="gramEnd"/>
      <w:r w:rsidRPr="00CA1E28">
        <w:rPr>
          <w:rFonts w:ascii="Bookman Old Style" w:hAnsi="Bookman Old Style" w:cs="Times New Roman"/>
          <w:sz w:val="24"/>
          <w:szCs w:val="24"/>
        </w:rPr>
        <w:t xml:space="preserve"> Рабинович К.С., </w:t>
      </w:r>
      <w:r w:rsidR="00125589">
        <w:rPr>
          <w:rFonts w:ascii="Bookman Old Style" w:hAnsi="Bookman Old Style" w:cs="Times New Roman"/>
          <w:sz w:val="24"/>
          <w:szCs w:val="24"/>
        </w:rPr>
        <w:t>проф. Яковлев И.П., доц.</w:t>
      </w:r>
      <w:r w:rsidR="005C6600" w:rsidRPr="005C6600">
        <w:rPr>
          <w:rFonts w:ascii="Bookman Old Style" w:hAnsi="Bookman Old Style" w:cs="Times New Roman"/>
          <w:sz w:val="24"/>
          <w:szCs w:val="24"/>
        </w:rPr>
        <w:t xml:space="preserve"> </w:t>
      </w:r>
      <w:r w:rsidR="005C6600">
        <w:rPr>
          <w:rFonts w:ascii="Bookman Old Style" w:hAnsi="Bookman Old Style" w:cs="Times New Roman"/>
          <w:sz w:val="24"/>
          <w:szCs w:val="24"/>
        </w:rPr>
        <w:t>Каверина Е.А.</w:t>
      </w:r>
      <w:r w:rsidR="00125589">
        <w:rPr>
          <w:rFonts w:ascii="Bookman Old Style" w:hAnsi="Bookman Old Style" w:cs="Times New Roman"/>
          <w:sz w:val="24"/>
          <w:szCs w:val="24"/>
        </w:rPr>
        <w:t xml:space="preserve">, </w:t>
      </w:r>
      <w:r w:rsidRPr="00CA1E28">
        <w:rPr>
          <w:rFonts w:ascii="Bookman Old Style" w:hAnsi="Bookman Old Style" w:cs="Times New Roman"/>
          <w:sz w:val="24"/>
          <w:szCs w:val="24"/>
        </w:rPr>
        <w:t xml:space="preserve"> секретарь Мельникова М.С.</w:t>
      </w:r>
    </w:p>
    <w:p w:rsidR="001E7270" w:rsidRDefault="001E7270" w:rsidP="001C6226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1C6226" w:rsidRPr="00125589" w:rsidRDefault="00EB07A0" w:rsidP="001C6226">
      <w:pPr>
        <w:jc w:val="both"/>
        <w:rPr>
          <w:rFonts w:ascii="Bookman Old Style" w:hAnsi="Bookman Old Style"/>
          <w:b/>
          <w:sz w:val="24"/>
          <w:szCs w:val="24"/>
        </w:rPr>
      </w:pPr>
      <w:r w:rsidRPr="00125589">
        <w:rPr>
          <w:rFonts w:ascii="Bookman Old Style" w:hAnsi="Bookman Old Style"/>
          <w:b/>
          <w:sz w:val="24"/>
          <w:szCs w:val="24"/>
        </w:rPr>
        <w:t>Слушали:</w:t>
      </w:r>
      <w:r w:rsidR="001C6226" w:rsidRPr="00125589">
        <w:rPr>
          <w:rFonts w:ascii="Bookman Old Style" w:hAnsi="Bookman Old Style"/>
          <w:b/>
          <w:sz w:val="24"/>
          <w:szCs w:val="24"/>
        </w:rPr>
        <w:t xml:space="preserve"> </w:t>
      </w:r>
    </w:p>
    <w:p w:rsidR="008F03EE" w:rsidRDefault="008F03EE" w:rsidP="008F03EE">
      <w:pPr>
        <w:numPr>
          <w:ilvl w:val="0"/>
          <w:numId w:val="14"/>
        </w:numPr>
        <w:rPr>
          <w:rFonts w:ascii="Bookman Old Style" w:hAnsi="Bookman Old Style"/>
          <w:sz w:val="24"/>
          <w:szCs w:val="24"/>
        </w:rPr>
      </w:pPr>
      <w:r w:rsidRPr="008F03EE">
        <w:rPr>
          <w:rFonts w:ascii="Bookman Old Style" w:hAnsi="Bookman Old Style"/>
          <w:sz w:val="24"/>
          <w:szCs w:val="24"/>
        </w:rPr>
        <w:t xml:space="preserve">Рекомендация к печати учебного пособия А.Ульяновского «Вымышленные существа эпохи масс-медиа». </w:t>
      </w:r>
    </w:p>
    <w:p w:rsidR="008F03EE" w:rsidRPr="008F03EE" w:rsidRDefault="008F03EE" w:rsidP="008F03EE">
      <w:pPr>
        <w:numPr>
          <w:ilvl w:val="0"/>
          <w:numId w:val="14"/>
        </w:numPr>
        <w:rPr>
          <w:rFonts w:ascii="Bookman Old Style" w:hAnsi="Bookman Old Style"/>
          <w:sz w:val="24"/>
          <w:szCs w:val="24"/>
        </w:rPr>
      </w:pPr>
      <w:r w:rsidRPr="008F03EE">
        <w:rPr>
          <w:rFonts w:ascii="Bookman Old Style" w:hAnsi="Bookman Old Style"/>
          <w:sz w:val="24"/>
          <w:szCs w:val="24"/>
        </w:rPr>
        <w:t xml:space="preserve">График и формы отчетности при работе студентов над ВКР. </w:t>
      </w:r>
    </w:p>
    <w:p w:rsidR="008F03EE" w:rsidRPr="008F03EE" w:rsidRDefault="008F03EE" w:rsidP="008F03EE">
      <w:pPr>
        <w:numPr>
          <w:ilvl w:val="0"/>
          <w:numId w:val="14"/>
        </w:numPr>
        <w:rPr>
          <w:rFonts w:ascii="Bookman Old Style" w:hAnsi="Bookman Old Style"/>
          <w:sz w:val="24"/>
          <w:szCs w:val="24"/>
        </w:rPr>
      </w:pPr>
      <w:r w:rsidRPr="008F03EE">
        <w:rPr>
          <w:rFonts w:ascii="Bookman Old Style" w:hAnsi="Bookman Old Style"/>
          <w:sz w:val="24"/>
          <w:szCs w:val="24"/>
        </w:rPr>
        <w:t>Выдвижение кандидатур на факультетский конкурс педагогического мастерства.</w:t>
      </w:r>
    </w:p>
    <w:p w:rsidR="008F03EE" w:rsidRPr="008F03EE" w:rsidRDefault="008F03EE" w:rsidP="008F03EE">
      <w:pPr>
        <w:numPr>
          <w:ilvl w:val="0"/>
          <w:numId w:val="1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Разное</w:t>
      </w:r>
    </w:p>
    <w:p w:rsidR="00125589" w:rsidRPr="001E7270" w:rsidRDefault="00125589" w:rsidP="001E7270">
      <w:pPr>
        <w:rPr>
          <w:rFonts w:ascii="Bookman Old Style" w:hAnsi="Bookman Old Style"/>
          <w:b/>
          <w:sz w:val="24"/>
          <w:szCs w:val="24"/>
        </w:rPr>
      </w:pPr>
      <w:r w:rsidRPr="001E7270">
        <w:rPr>
          <w:rFonts w:ascii="Bookman Old Style" w:hAnsi="Bookman Old Style"/>
          <w:b/>
          <w:sz w:val="24"/>
          <w:szCs w:val="24"/>
        </w:rPr>
        <w:t>Постановили:</w:t>
      </w:r>
    </w:p>
    <w:p w:rsidR="008F03EE" w:rsidRPr="008F03EE" w:rsidRDefault="008F03EE" w:rsidP="008F03EE">
      <w:pPr>
        <w:pStyle w:val="ab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Открытым голосованием принято решение рекомендовать к печати</w:t>
      </w:r>
      <w:r w:rsidRPr="008F03E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учебное пособие</w:t>
      </w:r>
      <w:r w:rsidRPr="008F03EE">
        <w:rPr>
          <w:rFonts w:ascii="Bookman Old Style" w:hAnsi="Bookman Old Style"/>
          <w:sz w:val="24"/>
          <w:szCs w:val="24"/>
        </w:rPr>
        <w:t xml:space="preserve"> А.Ульяновского «Вымышленные существа эпохи масс-медиа». </w:t>
      </w:r>
      <w:proofErr w:type="gramEnd"/>
    </w:p>
    <w:p w:rsidR="009E5E83" w:rsidRDefault="008F03EE" w:rsidP="008F03EE">
      <w:pPr>
        <w:pStyle w:val="ab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 w:rsidRPr="008F03E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Рекомендовать Ученому совету факультета  принять решение о раздельном проведении зачетов по преддипломной практике и предзащитам по ВКР (в рекомендательном порядке).</w:t>
      </w:r>
    </w:p>
    <w:p w:rsidR="008F03EE" w:rsidRDefault="008F03EE" w:rsidP="008F03EE">
      <w:pPr>
        <w:pStyle w:val="ab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 связи с тем, что «Положение о конкурсе» не принято - конкурс не  был объявлен. </w:t>
      </w:r>
    </w:p>
    <w:p w:rsidR="008F03EE" w:rsidRPr="008F03EE" w:rsidRDefault="008F03EE" w:rsidP="008F03EE">
      <w:pPr>
        <w:pStyle w:val="ab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Предоставить в учебный отдел список тем ВКР очного и заочного отделений, защищающихся в 2013 году.</w:t>
      </w:r>
    </w:p>
    <w:p w:rsidR="001E7270" w:rsidRPr="008F03EE" w:rsidRDefault="001E7270" w:rsidP="009E5E83">
      <w:pPr>
        <w:pStyle w:val="ab"/>
        <w:ind w:left="1440"/>
        <w:rPr>
          <w:rFonts w:ascii="Bookman Old Style" w:hAnsi="Bookman Old Style"/>
          <w:i/>
          <w:sz w:val="24"/>
          <w:szCs w:val="24"/>
        </w:rPr>
      </w:pPr>
    </w:p>
    <w:p w:rsidR="001E7270" w:rsidRPr="00930880" w:rsidRDefault="001E7270" w:rsidP="009E5E83">
      <w:pPr>
        <w:pStyle w:val="ab"/>
        <w:ind w:left="1440"/>
        <w:rPr>
          <w:rFonts w:ascii="Bookman Old Style" w:hAnsi="Bookman Old Style"/>
          <w:sz w:val="24"/>
          <w:szCs w:val="24"/>
        </w:rPr>
      </w:pPr>
    </w:p>
    <w:p w:rsidR="00AB2E1B" w:rsidRPr="00346D05" w:rsidRDefault="00AB2E1B">
      <w:pPr>
        <w:rPr>
          <w:rFonts w:ascii="Bookman Old Style" w:hAnsi="Bookman Old Style"/>
          <w:sz w:val="24"/>
          <w:szCs w:val="24"/>
        </w:rPr>
      </w:pPr>
      <w:r w:rsidRPr="00346D05">
        <w:rPr>
          <w:rFonts w:ascii="Bookman Old Style" w:hAnsi="Bookman Old Style"/>
          <w:sz w:val="24"/>
          <w:szCs w:val="24"/>
        </w:rPr>
        <w:t xml:space="preserve">Председатель </w:t>
      </w:r>
      <w:proofErr w:type="gramStart"/>
      <w:r w:rsidRPr="00346D05">
        <w:rPr>
          <w:rFonts w:ascii="Bookman Old Style" w:hAnsi="Bookman Old Style"/>
          <w:sz w:val="24"/>
          <w:szCs w:val="24"/>
        </w:rPr>
        <w:t>учебно-методической</w:t>
      </w:r>
      <w:proofErr w:type="gramEnd"/>
    </w:p>
    <w:p w:rsidR="00346D05" w:rsidRPr="00346D05" w:rsidRDefault="00AB2E1B" w:rsidP="00346D05">
      <w:pPr>
        <w:rPr>
          <w:rFonts w:ascii="Bookman Old Style" w:hAnsi="Bookman Old Style"/>
          <w:sz w:val="24"/>
          <w:szCs w:val="24"/>
        </w:rPr>
      </w:pPr>
      <w:r w:rsidRPr="00346D05">
        <w:rPr>
          <w:rFonts w:ascii="Bookman Old Style" w:hAnsi="Bookman Old Style"/>
          <w:sz w:val="24"/>
          <w:szCs w:val="24"/>
        </w:rPr>
        <w:t xml:space="preserve">комиссии 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                                                        </w:t>
      </w:r>
      <w:r w:rsidR="00346D05">
        <w:rPr>
          <w:rFonts w:ascii="Bookman Old Style" w:hAnsi="Bookman Old Style"/>
          <w:sz w:val="24"/>
          <w:szCs w:val="24"/>
        </w:rPr>
        <w:t xml:space="preserve">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  </w:t>
      </w:r>
      <w:r w:rsidR="00346D05">
        <w:rPr>
          <w:rFonts w:ascii="Bookman Old Style" w:hAnsi="Bookman Old Style"/>
          <w:sz w:val="24"/>
          <w:szCs w:val="24"/>
        </w:rPr>
        <w:t xml:space="preserve">            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</w:t>
      </w:r>
      <w:r w:rsidRPr="00346D0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46D05">
        <w:rPr>
          <w:rFonts w:ascii="Bookman Old Style" w:hAnsi="Bookman Old Style"/>
          <w:sz w:val="24"/>
          <w:szCs w:val="24"/>
        </w:rPr>
        <w:t>Дорский</w:t>
      </w:r>
      <w:proofErr w:type="spellEnd"/>
      <w:r w:rsidR="00346D05">
        <w:rPr>
          <w:rFonts w:ascii="Bookman Old Style" w:hAnsi="Bookman Old Style"/>
          <w:sz w:val="24"/>
          <w:szCs w:val="24"/>
        </w:rPr>
        <w:t xml:space="preserve"> </w:t>
      </w:r>
      <w:r w:rsidR="00346D05" w:rsidRPr="00346D05">
        <w:rPr>
          <w:rFonts w:ascii="Bookman Old Style" w:hAnsi="Bookman Old Style"/>
          <w:sz w:val="24"/>
          <w:szCs w:val="24"/>
        </w:rPr>
        <w:t>А.Ю.</w:t>
      </w:r>
    </w:p>
    <w:p w:rsidR="00AB2E1B" w:rsidRPr="00346D05" w:rsidRDefault="00AB2E1B">
      <w:pPr>
        <w:rPr>
          <w:rFonts w:ascii="Bookman Old Style" w:hAnsi="Bookman Old Style"/>
          <w:sz w:val="24"/>
          <w:szCs w:val="24"/>
        </w:rPr>
      </w:pPr>
      <w:r w:rsidRPr="00346D05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AB2E1B" w:rsidRPr="00346D05" w:rsidRDefault="00AB2E1B">
      <w:pPr>
        <w:rPr>
          <w:rFonts w:ascii="Bookman Old Style" w:hAnsi="Bookman Old Style"/>
          <w:sz w:val="24"/>
          <w:szCs w:val="24"/>
        </w:rPr>
      </w:pPr>
      <w:r w:rsidRPr="00346D05">
        <w:rPr>
          <w:rFonts w:ascii="Bookman Old Style" w:hAnsi="Bookman Old Style"/>
          <w:sz w:val="24"/>
          <w:szCs w:val="24"/>
        </w:rPr>
        <w:t xml:space="preserve">Секретарь    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                             </w:t>
      </w:r>
      <w:r w:rsidR="00346D05">
        <w:rPr>
          <w:rFonts w:ascii="Bookman Old Style" w:hAnsi="Bookman Old Style"/>
          <w:sz w:val="24"/>
          <w:szCs w:val="24"/>
        </w:rPr>
        <w:t xml:space="preserve">      </w:t>
      </w:r>
      <w:bookmarkStart w:id="0" w:name="_GoBack"/>
      <w:bookmarkEnd w:id="0"/>
      <w:r w:rsidR="00346D05">
        <w:rPr>
          <w:rFonts w:ascii="Bookman Old Style" w:hAnsi="Bookman Old Style"/>
          <w:sz w:val="24"/>
          <w:szCs w:val="24"/>
        </w:rPr>
        <w:t xml:space="preserve">               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                 Мельникова М.С.</w:t>
      </w:r>
      <w:r w:rsidRPr="00346D05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                              </w:t>
      </w:r>
    </w:p>
    <w:sectPr w:rsidR="00AB2E1B" w:rsidRPr="00346D05" w:rsidSect="009E5E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75CB"/>
    <w:multiLevelType w:val="hybridMultilevel"/>
    <w:tmpl w:val="E4BE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26ECA"/>
    <w:multiLevelType w:val="hybridMultilevel"/>
    <w:tmpl w:val="6ECCF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C07A4"/>
    <w:multiLevelType w:val="hybridMultilevel"/>
    <w:tmpl w:val="3AB8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B72DA"/>
    <w:multiLevelType w:val="hybridMultilevel"/>
    <w:tmpl w:val="80C0AD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6373BA"/>
    <w:multiLevelType w:val="hybridMultilevel"/>
    <w:tmpl w:val="69FEB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82123"/>
    <w:multiLevelType w:val="hybridMultilevel"/>
    <w:tmpl w:val="CEB6C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43CC9"/>
    <w:multiLevelType w:val="hybridMultilevel"/>
    <w:tmpl w:val="54CC727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08C7D04"/>
    <w:multiLevelType w:val="hybridMultilevel"/>
    <w:tmpl w:val="95BE00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295329"/>
    <w:multiLevelType w:val="hybridMultilevel"/>
    <w:tmpl w:val="3FEE18A8"/>
    <w:lvl w:ilvl="0" w:tplc="F3EC6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650EF3"/>
    <w:multiLevelType w:val="hybridMultilevel"/>
    <w:tmpl w:val="8664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933E5"/>
    <w:multiLevelType w:val="hybridMultilevel"/>
    <w:tmpl w:val="2E607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B013E"/>
    <w:multiLevelType w:val="hybridMultilevel"/>
    <w:tmpl w:val="B15CB0A8"/>
    <w:lvl w:ilvl="0" w:tplc="56186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927887"/>
    <w:multiLevelType w:val="hybridMultilevel"/>
    <w:tmpl w:val="3D9A86D2"/>
    <w:lvl w:ilvl="0" w:tplc="56186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B68AC"/>
    <w:multiLevelType w:val="multilevel"/>
    <w:tmpl w:val="1B1A19D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>
    <w:nsid w:val="78A774A3"/>
    <w:multiLevelType w:val="hybridMultilevel"/>
    <w:tmpl w:val="AF280380"/>
    <w:lvl w:ilvl="0" w:tplc="F3EC6B5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F6C2E62"/>
    <w:multiLevelType w:val="hybridMultilevel"/>
    <w:tmpl w:val="73CA7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1"/>
  </w:num>
  <w:num w:numId="5">
    <w:abstractNumId w:val="12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14"/>
  </w:num>
  <w:num w:numId="11">
    <w:abstractNumId w:val="7"/>
  </w:num>
  <w:num w:numId="12">
    <w:abstractNumId w:val="13"/>
  </w:num>
  <w:num w:numId="13">
    <w:abstractNumId w:val="4"/>
  </w:num>
  <w:num w:numId="14">
    <w:abstractNumId w:val="15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B07A0"/>
    <w:rsid w:val="000A0256"/>
    <w:rsid w:val="00125589"/>
    <w:rsid w:val="001559F9"/>
    <w:rsid w:val="001C6226"/>
    <w:rsid w:val="001E7270"/>
    <w:rsid w:val="0021134A"/>
    <w:rsid w:val="002A30F8"/>
    <w:rsid w:val="002B5CDB"/>
    <w:rsid w:val="00346D05"/>
    <w:rsid w:val="0050356F"/>
    <w:rsid w:val="005C6600"/>
    <w:rsid w:val="008F03EE"/>
    <w:rsid w:val="00930880"/>
    <w:rsid w:val="009E5E83"/>
    <w:rsid w:val="00AB2E1B"/>
    <w:rsid w:val="00B7740A"/>
    <w:rsid w:val="00C85E17"/>
    <w:rsid w:val="00CA1E28"/>
    <w:rsid w:val="00CF7B2C"/>
    <w:rsid w:val="00EB07A0"/>
    <w:rsid w:val="00F9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F8"/>
  </w:style>
  <w:style w:type="paragraph" w:styleId="1">
    <w:name w:val="heading 1"/>
    <w:basedOn w:val="a"/>
    <w:next w:val="a"/>
    <w:link w:val="10"/>
    <w:uiPriority w:val="9"/>
    <w:qFormat/>
    <w:rsid w:val="002A30F8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30F8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30F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2A30F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unhideWhenUsed/>
    <w:qFormat/>
    <w:rsid w:val="002A30F8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2A30F8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unhideWhenUsed/>
    <w:qFormat/>
    <w:rsid w:val="002A30F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2A30F8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A30F8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30F8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2A30F8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2A30F8"/>
    <w:rPr>
      <w:rFonts w:ascii="Cambria" w:eastAsiaTheme="majorEastAsia" w:hAnsi="Cambria" w:cstheme="majorBidi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2A30F8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2A30F8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rsid w:val="002A30F8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2A30F8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2A30F8"/>
    <w:rPr>
      <w:rFonts w:ascii="Cambria" w:hAnsi="Cambria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2A30F8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A30F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2A30F8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2A30F8"/>
    <w:rPr>
      <w:b/>
      <w:bCs/>
    </w:rPr>
  </w:style>
  <w:style w:type="paragraph" w:styleId="a6">
    <w:name w:val="No Spacing"/>
    <w:uiPriority w:val="1"/>
    <w:qFormat/>
    <w:rsid w:val="002A30F8"/>
    <w:pPr>
      <w:spacing w:after="0" w:line="240" w:lineRule="auto"/>
    </w:pPr>
  </w:style>
  <w:style w:type="paragraph" w:styleId="a7">
    <w:name w:val="caption"/>
    <w:basedOn w:val="a"/>
    <w:next w:val="a"/>
    <w:uiPriority w:val="35"/>
    <w:semiHidden/>
    <w:unhideWhenUsed/>
    <w:qFormat/>
    <w:rsid w:val="002A30F8"/>
    <w:pPr>
      <w:spacing w:line="240" w:lineRule="auto"/>
    </w:pPr>
    <w:rPr>
      <w:b/>
      <w:bCs/>
      <w:color w:val="2DA2BF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2A30F8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9">
    <w:name w:val="Подзаголовок Знак"/>
    <w:link w:val="a8"/>
    <w:uiPriority w:val="11"/>
    <w:rsid w:val="002A30F8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a">
    <w:name w:val="Emphasis"/>
    <w:uiPriority w:val="20"/>
    <w:qFormat/>
    <w:rsid w:val="002A30F8"/>
    <w:rPr>
      <w:i/>
      <w:iCs/>
    </w:rPr>
  </w:style>
  <w:style w:type="paragraph" w:styleId="ab">
    <w:name w:val="List Paragraph"/>
    <w:basedOn w:val="a"/>
    <w:uiPriority w:val="34"/>
    <w:qFormat/>
    <w:rsid w:val="002A30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30F8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A30F8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2A30F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2A30F8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2A30F8"/>
    <w:rPr>
      <w:i/>
      <w:iCs/>
      <w:color w:val="808080"/>
    </w:rPr>
  </w:style>
  <w:style w:type="character" w:styleId="af">
    <w:name w:val="Intense Emphasis"/>
    <w:uiPriority w:val="21"/>
    <w:qFormat/>
    <w:rsid w:val="002A30F8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2A30F8"/>
    <w:rPr>
      <w:smallCaps/>
      <w:color w:val="DA1F28"/>
      <w:u w:val="single"/>
    </w:rPr>
  </w:style>
  <w:style w:type="character" w:styleId="af1">
    <w:name w:val="Intense Reference"/>
    <w:uiPriority w:val="32"/>
    <w:qFormat/>
    <w:rsid w:val="002A30F8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2A30F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A30F8"/>
    <w:pPr>
      <w:outlineLvl w:val="9"/>
    </w:pPr>
    <w:rPr>
      <w:rFonts w:eastAsia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0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03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F8"/>
  </w:style>
  <w:style w:type="paragraph" w:styleId="1">
    <w:name w:val="heading 1"/>
    <w:basedOn w:val="a"/>
    <w:next w:val="a"/>
    <w:link w:val="10"/>
    <w:uiPriority w:val="9"/>
    <w:qFormat/>
    <w:rsid w:val="002A30F8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30F8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30F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2A30F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unhideWhenUsed/>
    <w:qFormat/>
    <w:rsid w:val="002A30F8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2A30F8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unhideWhenUsed/>
    <w:qFormat/>
    <w:rsid w:val="002A30F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2A30F8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A30F8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30F8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2A30F8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2A30F8"/>
    <w:rPr>
      <w:rFonts w:ascii="Cambria" w:eastAsiaTheme="majorEastAsia" w:hAnsi="Cambria" w:cstheme="majorBidi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2A30F8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2A30F8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rsid w:val="002A30F8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2A30F8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2A30F8"/>
    <w:rPr>
      <w:rFonts w:ascii="Cambria" w:hAnsi="Cambria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2A30F8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A30F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2A30F8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2A30F8"/>
    <w:rPr>
      <w:b/>
      <w:bCs/>
    </w:rPr>
  </w:style>
  <w:style w:type="paragraph" w:styleId="a6">
    <w:name w:val="No Spacing"/>
    <w:uiPriority w:val="1"/>
    <w:qFormat/>
    <w:rsid w:val="002A30F8"/>
    <w:pPr>
      <w:spacing w:after="0" w:line="240" w:lineRule="auto"/>
    </w:pPr>
  </w:style>
  <w:style w:type="paragraph" w:styleId="a7">
    <w:name w:val="caption"/>
    <w:basedOn w:val="a"/>
    <w:next w:val="a"/>
    <w:uiPriority w:val="35"/>
    <w:semiHidden/>
    <w:unhideWhenUsed/>
    <w:qFormat/>
    <w:rsid w:val="002A30F8"/>
    <w:pPr>
      <w:spacing w:line="240" w:lineRule="auto"/>
    </w:pPr>
    <w:rPr>
      <w:b/>
      <w:bCs/>
      <w:color w:val="2DA2BF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2A30F8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9">
    <w:name w:val="Подзаголовок Знак"/>
    <w:link w:val="a8"/>
    <w:uiPriority w:val="11"/>
    <w:rsid w:val="002A30F8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a">
    <w:name w:val="Emphasis"/>
    <w:uiPriority w:val="20"/>
    <w:qFormat/>
    <w:rsid w:val="002A30F8"/>
    <w:rPr>
      <w:i/>
      <w:iCs/>
    </w:rPr>
  </w:style>
  <w:style w:type="paragraph" w:styleId="ab">
    <w:name w:val="List Paragraph"/>
    <w:basedOn w:val="a"/>
    <w:uiPriority w:val="34"/>
    <w:qFormat/>
    <w:rsid w:val="002A30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30F8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A30F8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2A30F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2A30F8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2A30F8"/>
    <w:rPr>
      <w:i/>
      <w:iCs/>
      <w:color w:val="808080"/>
    </w:rPr>
  </w:style>
  <w:style w:type="character" w:styleId="af">
    <w:name w:val="Intense Emphasis"/>
    <w:uiPriority w:val="21"/>
    <w:qFormat/>
    <w:rsid w:val="002A30F8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2A30F8"/>
    <w:rPr>
      <w:smallCaps/>
      <w:color w:val="DA1F28"/>
      <w:u w:val="single"/>
    </w:rPr>
  </w:style>
  <w:style w:type="character" w:styleId="af1">
    <w:name w:val="Intense Reference"/>
    <w:uiPriority w:val="32"/>
    <w:qFormat/>
    <w:rsid w:val="002A30F8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2A30F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A30F8"/>
    <w:pPr>
      <w:outlineLvl w:val="9"/>
    </w:pPr>
    <w:rPr>
      <w:rFonts w:eastAsia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0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03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менеджмента массовых коммуникаций</dc:creator>
  <cp:lastModifiedBy>user</cp:lastModifiedBy>
  <cp:revision>2</cp:revision>
  <cp:lastPrinted>2012-11-21T12:28:00Z</cp:lastPrinted>
  <dcterms:created xsi:type="dcterms:W3CDTF">2013-01-25T19:49:00Z</dcterms:created>
  <dcterms:modified xsi:type="dcterms:W3CDTF">2013-01-25T19:49:00Z</dcterms:modified>
</cp:coreProperties>
</file>